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F193" w14:textId="6CE5D3EB" w:rsidR="000E2FAF" w:rsidRPr="00D42F08" w:rsidRDefault="000E2FAF" w:rsidP="00DB0E7E">
      <w:pPr>
        <w:spacing w:after="0"/>
        <w:jc w:val="center"/>
        <w:rPr>
          <w:b/>
          <w:sz w:val="24"/>
          <w:szCs w:val="24"/>
        </w:rPr>
      </w:pPr>
      <w:r w:rsidRPr="00D42F08">
        <w:rPr>
          <w:b/>
          <w:sz w:val="24"/>
          <w:szCs w:val="24"/>
        </w:rPr>
        <w:t>Политика общества с огран</w:t>
      </w:r>
      <w:r>
        <w:rPr>
          <w:b/>
          <w:sz w:val="24"/>
          <w:szCs w:val="24"/>
        </w:rPr>
        <w:t>иченной ответственностью «</w:t>
      </w:r>
      <w:r w:rsidRPr="00D42F08">
        <w:rPr>
          <w:b/>
          <w:sz w:val="24"/>
          <w:szCs w:val="24"/>
        </w:rPr>
        <w:t>АТК-Моторс»</w:t>
      </w:r>
    </w:p>
    <w:p w14:paraId="449760C1" w14:textId="77777777" w:rsidR="000E2FAF" w:rsidRPr="00D42F08" w:rsidRDefault="000E2FAF" w:rsidP="000E2FAF">
      <w:pPr>
        <w:spacing w:after="0"/>
        <w:jc w:val="both"/>
        <w:rPr>
          <w:b/>
          <w:sz w:val="24"/>
          <w:szCs w:val="24"/>
        </w:rPr>
      </w:pPr>
      <w:r>
        <w:rPr>
          <w:b/>
          <w:sz w:val="24"/>
          <w:szCs w:val="24"/>
        </w:rPr>
        <w:t xml:space="preserve">                            </w:t>
      </w:r>
      <w:r w:rsidRPr="00D42F08">
        <w:rPr>
          <w:b/>
          <w:sz w:val="24"/>
          <w:szCs w:val="24"/>
        </w:rPr>
        <w:t>в отношении обработки персональных данных</w:t>
      </w:r>
    </w:p>
    <w:p w14:paraId="7E67A978" w14:textId="77777777" w:rsidR="000E2FAF" w:rsidRPr="002C3679" w:rsidRDefault="000E2FAF" w:rsidP="000E2FAF">
      <w:pPr>
        <w:jc w:val="both"/>
        <w:rPr>
          <w:b/>
        </w:rPr>
      </w:pPr>
      <w:r w:rsidRPr="002C3679">
        <w:rPr>
          <w:b/>
        </w:rPr>
        <w:t>1. Общие положения</w:t>
      </w:r>
    </w:p>
    <w:p w14:paraId="69DD6D3B" w14:textId="77777777" w:rsidR="000E2FAF" w:rsidRDefault="000E2FAF" w:rsidP="000E2FAF">
      <w:pPr>
        <w:spacing w:after="0"/>
        <w:jc w:val="both"/>
      </w:pPr>
      <w:r>
        <w:t>1.1. Настоящая Политика общества с ограниченной ответственностью «АТК-Моторс»» 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6EB46E63" w14:textId="77777777" w:rsidR="000E2FAF" w:rsidRDefault="000E2FAF" w:rsidP="000E2FAF">
      <w:pPr>
        <w:spacing w:after="0"/>
        <w:jc w:val="both"/>
      </w:pPr>
      <w:r>
        <w:t>1.2. Политика действует в отношении всех персональных данных, которые обрабатывает общество</w:t>
      </w:r>
    </w:p>
    <w:p w14:paraId="1AFBB2C5" w14:textId="77777777" w:rsidR="000E2FAF" w:rsidRDefault="000E2FAF" w:rsidP="000E2FAF">
      <w:pPr>
        <w:spacing w:after="0"/>
        <w:jc w:val="both"/>
      </w:pPr>
      <w:r>
        <w:t>с ограниченной ответственностью «АТК-Моторс» (далее - Оператор, ООО «АТК-Моторс»).</w:t>
      </w:r>
    </w:p>
    <w:p w14:paraId="4505EB22" w14:textId="77777777" w:rsidR="000E2FAF" w:rsidRDefault="000E2FAF" w:rsidP="000E2FAF">
      <w:pPr>
        <w:spacing w:after="0"/>
        <w:jc w:val="both"/>
      </w:pPr>
      <w: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01FC9BB5" w14:textId="6FCFBD95" w:rsidR="000E2FAF" w:rsidRDefault="000E2FAF" w:rsidP="000E2FAF">
      <w:pPr>
        <w:spacing w:after="0"/>
        <w:jc w:val="both"/>
      </w:pPr>
      <w:r>
        <w:t xml:space="preserve">1.4. Во исполнение требований ч. 2 ст. 18.1 Закона о персональных данных настоящая Политика публикуется в свободном доступе по месту нахождения Оператора и в информационно-телекоммуникационной сети Интернет на сайте Оператора. Информация об Операторе: Общество с ограниченной ответственностью «АТК-Моторс» ИНН </w:t>
      </w:r>
      <w:r w:rsidRPr="009A20DB">
        <w:t>6321424147</w:t>
      </w:r>
      <w:r>
        <w:t>, 443050 г. Самара, Аэропортовское шоссе, 1ж, телефон/факс 8(846)207-9</w:t>
      </w:r>
      <w:r w:rsidR="00AE0867">
        <w:t>8</w:t>
      </w:r>
      <w:r>
        <w:t xml:space="preserve">-88, интернет-сайты: </w:t>
      </w:r>
      <w:r w:rsidRPr="00960789">
        <w:t>changanauto.atkmotors-samara.ru</w:t>
      </w:r>
      <w:r>
        <w:t xml:space="preserve">, </w:t>
      </w:r>
      <w:r w:rsidRPr="00960789">
        <w:t>atkmotors-changanauto-samara.ru</w:t>
      </w:r>
      <w:r w:rsidR="00423034">
        <w:t xml:space="preserve">, </w:t>
      </w:r>
      <w:r w:rsidR="00423034" w:rsidRPr="00423034">
        <w:t>atkmotors-changanauto.ru</w:t>
      </w:r>
      <w:r w:rsidR="00423034">
        <w:t xml:space="preserve">, </w:t>
      </w:r>
      <w:r w:rsidR="00423034" w:rsidRPr="00423034">
        <w:t>sales.atkmotors-changanauto.ru</w:t>
      </w:r>
      <w:r w:rsidR="00EC77A5">
        <w:t xml:space="preserve"> </w:t>
      </w:r>
      <w:r>
        <w:t>(Далее – Сайт).</w:t>
      </w:r>
    </w:p>
    <w:p w14:paraId="1899ABB3" w14:textId="77777777" w:rsidR="00B86A15" w:rsidRPr="000E2FAF" w:rsidRDefault="00B86A15" w:rsidP="000E2FAF">
      <w:pPr>
        <w:spacing w:after="0"/>
        <w:jc w:val="both"/>
      </w:pPr>
    </w:p>
    <w:p w14:paraId="52EE18B7" w14:textId="77777777" w:rsidR="000E2FAF" w:rsidRPr="002C3679" w:rsidRDefault="000E2FAF" w:rsidP="000E2FAF">
      <w:pPr>
        <w:jc w:val="both"/>
        <w:rPr>
          <w:b/>
        </w:rPr>
      </w:pPr>
      <w:r w:rsidRPr="002C3679">
        <w:rPr>
          <w:b/>
        </w:rPr>
        <w:t>1.5. Основные понятия, используемые в Политике:</w:t>
      </w:r>
    </w:p>
    <w:p w14:paraId="1336F389" w14:textId="77777777" w:rsidR="000E2FAF" w:rsidRDefault="000E2FAF" w:rsidP="000E2FAF">
      <w:pPr>
        <w:jc w:val="both"/>
      </w:pPr>
      <w:r w:rsidRPr="002C3679">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3E298B16" w14:textId="77777777" w:rsidR="000E2FAF" w:rsidRDefault="000E2FAF" w:rsidP="000E2FAF">
      <w:pPr>
        <w:jc w:val="both"/>
      </w:pPr>
      <w:r w:rsidRPr="002C3679">
        <w:rPr>
          <w:b/>
        </w:rPr>
        <w:t>оператор персональных данных (оператор)</w:t>
      </w:r>
      <w: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5AC9AD4C" w14:textId="77777777" w:rsidR="000E2FAF" w:rsidRDefault="000E2FAF" w:rsidP="000E2FAF">
      <w:pPr>
        <w:jc w:val="both"/>
      </w:pPr>
      <w:r w:rsidRPr="002C3679">
        <w:rPr>
          <w:b/>
        </w:rPr>
        <w:t>обработка персональных данных</w:t>
      </w:r>
      <w: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060A2271" w14:textId="77777777" w:rsidR="000E2FAF" w:rsidRDefault="000E2FAF" w:rsidP="000E2FAF">
      <w:pPr>
        <w:spacing w:after="0"/>
        <w:jc w:val="both"/>
      </w:pPr>
      <w:r>
        <w:t>•</w:t>
      </w:r>
      <w:r>
        <w:tab/>
        <w:t>сбор;</w:t>
      </w:r>
    </w:p>
    <w:p w14:paraId="4DD7F6C2" w14:textId="77777777" w:rsidR="000E2FAF" w:rsidRDefault="000E2FAF" w:rsidP="000E2FAF">
      <w:pPr>
        <w:spacing w:after="0"/>
        <w:jc w:val="both"/>
      </w:pPr>
      <w:r>
        <w:t>•</w:t>
      </w:r>
      <w:r>
        <w:tab/>
        <w:t>запись;</w:t>
      </w:r>
    </w:p>
    <w:p w14:paraId="712242AC" w14:textId="77777777" w:rsidR="000E2FAF" w:rsidRDefault="000E2FAF" w:rsidP="000E2FAF">
      <w:pPr>
        <w:spacing w:after="0"/>
        <w:jc w:val="both"/>
      </w:pPr>
      <w:r>
        <w:t>•</w:t>
      </w:r>
      <w:r>
        <w:tab/>
        <w:t>систематизацию;</w:t>
      </w:r>
    </w:p>
    <w:p w14:paraId="4A64A44A" w14:textId="77777777" w:rsidR="000E2FAF" w:rsidRDefault="000E2FAF" w:rsidP="000E2FAF">
      <w:pPr>
        <w:spacing w:after="0"/>
        <w:jc w:val="both"/>
      </w:pPr>
      <w:r>
        <w:t>•</w:t>
      </w:r>
      <w:r>
        <w:tab/>
        <w:t>накопление;</w:t>
      </w:r>
    </w:p>
    <w:p w14:paraId="11FF82A1" w14:textId="77777777" w:rsidR="000E2FAF" w:rsidRDefault="000E2FAF" w:rsidP="000E2FAF">
      <w:pPr>
        <w:spacing w:after="0"/>
        <w:jc w:val="both"/>
      </w:pPr>
      <w:r>
        <w:t>•</w:t>
      </w:r>
      <w:r>
        <w:tab/>
        <w:t>хранение;</w:t>
      </w:r>
    </w:p>
    <w:p w14:paraId="12430281" w14:textId="77777777" w:rsidR="000E2FAF" w:rsidRDefault="000E2FAF" w:rsidP="000E2FAF">
      <w:pPr>
        <w:spacing w:after="0"/>
        <w:jc w:val="both"/>
      </w:pPr>
      <w:r>
        <w:t>•</w:t>
      </w:r>
      <w:r>
        <w:tab/>
        <w:t>уточнение (обновление, изменение);</w:t>
      </w:r>
    </w:p>
    <w:p w14:paraId="2FC3C231" w14:textId="77777777" w:rsidR="000E2FAF" w:rsidRDefault="000E2FAF" w:rsidP="000E2FAF">
      <w:pPr>
        <w:spacing w:after="0"/>
        <w:jc w:val="both"/>
      </w:pPr>
      <w:r>
        <w:t>•</w:t>
      </w:r>
      <w:r>
        <w:tab/>
        <w:t>извлечение;</w:t>
      </w:r>
    </w:p>
    <w:p w14:paraId="03FD958A" w14:textId="77777777" w:rsidR="000E2FAF" w:rsidRDefault="000E2FAF" w:rsidP="000E2FAF">
      <w:pPr>
        <w:spacing w:after="0"/>
        <w:jc w:val="both"/>
      </w:pPr>
      <w:r>
        <w:t>•</w:t>
      </w:r>
      <w:r>
        <w:tab/>
        <w:t>использование;</w:t>
      </w:r>
    </w:p>
    <w:p w14:paraId="325E8A67" w14:textId="77777777" w:rsidR="000E2FAF" w:rsidRDefault="000E2FAF" w:rsidP="000E2FAF">
      <w:pPr>
        <w:spacing w:after="0"/>
        <w:jc w:val="both"/>
      </w:pPr>
      <w:r>
        <w:t>•</w:t>
      </w:r>
      <w:r>
        <w:tab/>
        <w:t>передачу (распространение, предоставление, доступ);</w:t>
      </w:r>
    </w:p>
    <w:p w14:paraId="6FF05EE4" w14:textId="77777777" w:rsidR="000E2FAF" w:rsidRDefault="000E2FAF" w:rsidP="000E2FAF">
      <w:pPr>
        <w:spacing w:after="0"/>
        <w:jc w:val="both"/>
      </w:pPr>
      <w:r>
        <w:t>•</w:t>
      </w:r>
      <w:r>
        <w:tab/>
        <w:t>обезличивание;</w:t>
      </w:r>
    </w:p>
    <w:p w14:paraId="737549FC" w14:textId="77777777" w:rsidR="000E2FAF" w:rsidRDefault="000E2FAF" w:rsidP="000E2FAF">
      <w:pPr>
        <w:spacing w:after="0"/>
        <w:jc w:val="both"/>
      </w:pPr>
      <w:r>
        <w:t>•</w:t>
      </w:r>
      <w:r>
        <w:tab/>
        <w:t>блокирование;</w:t>
      </w:r>
    </w:p>
    <w:p w14:paraId="75A43DCF" w14:textId="77777777" w:rsidR="000E2FAF" w:rsidRDefault="000E2FAF" w:rsidP="000E2FAF">
      <w:pPr>
        <w:spacing w:after="0"/>
        <w:jc w:val="both"/>
      </w:pPr>
      <w:r>
        <w:t>•</w:t>
      </w:r>
      <w:r>
        <w:tab/>
        <w:t>удаление;</w:t>
      </w:r>
    </w:p>
    <w:p w14:paraId="38E41261" w14:textId="77777777" w:rsidR="000E2FAF" w:rsidRDefault="000E2FAF" w:rsidP="000E2FAF">
      <w:pPr>
        <w:spacing w:after="0"/>
        <w:jc w:val="both"/>
      </w:pPr>
      <w:r>
        <w:t>•</w:t>
      </w:r>
      <w:r>
        <w:tab/>
        <w:t>уничтожение;</w:t>
      </w:r>
    </w:p>
    <w:p w14:paraId="20A1E789" w14:textId="77777777" w:rsidR="000E2FAF" w:rsidRDefault="000E2FAF" w:rsidP="000E2FAF">
      <w:pPr>
        <w:jc w:val="both"/>
      </w:pPr>
      <w:r w:rsidRPr="002C3679">
        <w:rPr>
          <w:b/>
        </w:rPr>
        <w:t>автоматизированная обработка персональных данных</w:t>
      </w:r>
      <w:r>
        <w:t xml:space="preserve"> - обработка персональных данных с помощью средств вычислительной техники;</w:t>
      </w:r>
    </w:p>
    <w:p w14:paraId="7E3C3381" w14:textId="77777777" w:rsidR="000E2FAF" w:rsidRDefault="000E2FAF" w:rsidP="000E2FAF">
      <w:pPr>
        <w:jc w:val="both"/>
      </w:pPr>
      <w:r w:rsidRPr="002C3679">
        <w:rPr>
          <w:b/>
        </w:rPr>
        <w:lastRenderedPageBreak/>
        <w:t>распространение персональных данных</w:t>
      </w:r>
      <w:r>
        <w:t xml:space="preserve"> - действия, направленные на раскрытие персональных данных неопределенному кругу лиц;</w:t>
      </w:r>
    </w:p>
    <w:p w14:paraId="6690D9AA" w14:textId="77777777" w:rsidR="000E2FAF" w:rsidRDefault="000E2FAF" w:rsidP="000E2FAF">
      <w:pPr>
        <w:jc w:val="both"/>
      </w:pPr>
      <w:r w:rsidRPr="002C3679">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w:t>
      </w:r>
    </w:p>
    <w:p w14:paraId="5DFB4E0F" w14:textId="77777777" w:rsidR="000E2FAF" w:rsidRDefault="000E2FAF" w:rsidP="000E2FAF">
      <w:pPr>
        <w:jc w:val="both"/>
      </w:pPr>
      <w:r w:rsidRPr="002C3679">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0CEE8698" w14:textId="77777777" w:rsidR="000E2FAF" w:rsidRDefault="000E2FAF" w:rsidP="000E2FAF">
      <w:pPr>
        <w:jc w:val="both"/>
      </w:pPr>
      <w:r w:rsidRPr="002C3679">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5AE3356" w14:textId="77777777" w:rsidR="000E2FAF" w:rsidRDefault="000E2FAF" w:rsidP="000E2FAF">
      <w:pPr>
        <w:jc w:val="both"/>
      </w:pPr>
      <w:r w:rsidRPr="002C3679">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76F433F8" w14:textId="77777777" w:rsidR="000E2FAF" w:rsidRDefault="000E2FAF" w:rsidP="000E2FAF">
      <w:pPr>
        <w:jc w:val="both"/>
      </w:pPr>
      <w:r w:rsidRPr="002C3679">
        <w:rPr>
          <w:b/>
        </w:rPr>
        <w:t>информационная система персональных данных</w:t>
      </w:r>
      <w: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17AA71C" w14:textId="77777777" w:rsidR="000E2FAF" w:rsidRPr="002C3679" w:rsidRDefault="000E2FAF" w:rsidP="000E2FAF">
      <w:pPr>
        <w:jc w:val="both"/>
        <w:rPr>
          <w:b/>
        </w:rPr>
      </w:pPr>
      <w:r w:rsidRPr="002C3679">
        <w:rPr>
          <w:b/>
        </w:rPr>
        <w:t>1.6. Основные права и обязанности Оператора.</w:t>
      </w:r>
    </w:p>
    <w:p w14:paraId="296993F2" w14:textId="77777777" w:rsidR="000E2FAF" w:rsidRDefault="000E2FAF" w:rsidP="000E2FAF">
      <w:pPr>
        <w:jc w:val="both"/>
      </w:pPr>
      <w:r>
        <w:t>1.6.1. Оператор имеет право:</w:t>
      </w:r>
    </w:p>
    <w:p w14:paraId="525D7C49" w14:textId="1A11648E" w:rsidR="000E2FAF" w:rsidRDefault="000E2FAF" w:rsidP="00286EE2">
      <w:pPr>
        <w:pStyle w:val="a3"/>
        <w:numPr>
          <w:ilvl w:val="0"/>
          <w:numId w:val="1"/>
        </w:numPr>
        <w:jc w:val="both"/>
      </w:pPr>
      <w: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775E066" w14:textId="6F74E455" w:rsidR="000E2FAF" w:rsidRDefault="000E2FAF" w:rsidP="00286EE2">
      <w:pPr>
        <w:pStyle w:val="a3"/>
        <w:numPr>
          <w:ilvl w:val="0"/>
          <w:numId w:val="1"/>
        </w:numPr>
        <w:jc w:val="both"/>
      </w:pPr>
      <w: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302E87C4" w14:textId="2C8AB2BB" w:rsidR="000E2FAF" w:rsidRDefault="000E2FAF" w:rsidP="00286EE2">
      <w:pPr>
        <w:pStyle w:val="a3"/>
        <w:numPr>
          <w:ilvl w:val="0"/>
          <w:numId w:val="1"/>
        </w:numPr>
        <w:jc w:val="both"/>
      </w:pPr>
      <w: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041B3476" w14:textId="77777777" w:rsidR="000E2FAF" w:rsidRDefault="000E2FAF" w:rsidP="000E2FAF">
      <w:pPr>
        <w:jc w:val="both"/>
      </w:pPr>
      <w:r>
        <w:t>1.6.2. Оператор обязан:</w:t>
      </w:r>
    </w:p>
    <w:p w14:paraId="22B84692" w14:textId="0DBDC58B" w:rsidR="000E2FAF" w:rsidRDefault="000E2FAF" w:rsidP="00286EE2">
      <w:pPr>
        <w:pStyle w:val="a3"/>
        <w:numPr>
          <w:ilvl w:val="0"/>
          <w:numId w:val="4"/>
        </w:numPr>
        <w:jc w:val="both"/>
      </w:pPr>
      <w:r>
        <w:t>организовывать обработку персональных данных в соответствии с требованиями Закона о персональных данных;</w:t>
      </w:r>
    </w:p>
    <w:p w14:paraId="12780F41" w14:textId="4F901D7E" w:rsidR="000E2FAF" w:rsidRDefault="000E2FAF" w:rsidP="00286EE2">
      <w:pPr>
        <w:pStyle w:val="a3"/>
        <w:numPr>
          <w:ilvl w:val="0"/>
          <w:numId w:val="4"/>
        </w:numPr>
        <w:jc w:val="both"/>
      </w:pPr>
      <w: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2EDFDA4" w14:textId="2ABB1B31" w:rsidR="000E2FAF" w:rsidRDefault="000E2FAF" w:rsidP="00286EE2">
      <w:pPr>
        <w:pStyle w:val="a3"/>
        <w:numPr>
          <w:ilvl w:val="0"/>
          <w:numId w:val="4"/>
        </w:numPr>
        <w:jc w:val="both"/>
      </w:pPr>
      <w: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w:t>
      </w:r>
      <w:r>
        <w:lastRenderedPageBreak/>
        <w:t>направить в Роскомнадзор мотивированное уведомление с указанием причин продления срока предоставления запрашиваемой информации;</w:t>
      </w:r>
    </w:p>
    <w:p w14:paraId="1F284BEE" w14:textId="45B523F5" w:rsidR="000E2FAF" w:rsidRDefault="000E2FAF" w:rsidP="00286EE2">
      <w:pPr>
        <w:pStyle w:val="a3"/>
        <w:numPr>
          <w:ilvl w:val="0"/>
          <w:numId w:val="4"/>
        </w:numPr>
        <w:jc w:val="both"/>
      </w:pPr>
      <w: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67F5AAA5" w14:textId="77777777" w:rsidR="000E2FAF" w:rsidRPr="002C3679" w:rsidRDefault="000E2FAF" w:rsidP="000E2FAF">
      <w:pPr>
        <w:jc w:val="both"/>
        <w:rPr>
          <w:b/>
        </w:rPr>
      </w:pPr>
      <w:r w:rsidRPr="002C3679">
        <w:rPr>
          <w:b/>
        </w:rPr>
        <w:t>1.7. Основные права субъекта персональных данных. Субъект персональных данных имеет право:</w:t>
      </w:r>
    </w:p>
    <w:p w14:paraId="56A07D31" w14:textId="6C3E1ABD" w:rsidR="000E2FAF" w:rsidRDefault="000E2FAF" w:rsidP="00286EE2">
      <w:pPr>
        <w:pStyle w:val="a3"/>
        <w:numPr>
          <w:ilvl w:val="0"/>
          <w:numId w:val="5"/>
        </w:numPr>
        <w:jc w:val="both"/>
      </w:pPr>
      <w: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5EFA74D" w14:textId="0BA24BAE" w:rsidR="000E2FAF" w:rsidRDefault="000E2FAF" w:rsidP="00286EE2">
      <w:pPr>
        <w:pStyle w:val="a3"/>
        <w:numPr>
          <w:ilvl w:val="0"/>
          <w:numId w:val="5"/>
        </w:numPr>
        <w:jc w:val="both"/>
      </w:pPr>
      <w: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5F22165" w14:textId="4346BBE0" w:rsidR="000E2FAF" w:rsidRDefault="000E2FAF" w:rsidP="00286EE2">
      <w:pPr>
        <w:pStyle w:val="a3"/>
        <w:numPr>
          <w:ilvl w:val="0"/>
          <w:numId w:val="5"/>
        </w:numPr>
        <w:jc w:val="both"/>
      </w:pPr>
      <w:r>
        <w:t>дать предварительное согласие на обработку персональных данных в целях продвижения на рынке товаров, работ и услуг;</w:t>
      </w:r>
    </w:p>
    <w:p w14:paraId="24F7F32A" w14:textId="5F831843" w:rsidR="000E2FAF" w:rsidRDefault="000E2FAF" w:rsidP="00286EE2">
      <w:pPr>
        <w:pStyle w:val="a3"/>
        <w:numPr>
          <w:ilvl w:val="0"/>
          <w:numId w:val="5"/>
        </w:numPr>
        <w:jc w:val="both"/>
      </w:pPr>
      <w: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57385312" w14:textId="0D21A9FD" w:rsidR="000E2FAF" w:rsidRDefault="000E2FAF" w:rsidP="00286EE2">
      <w:pPr>
        <w:pStyle w:val="a3"/>
        <w:numPr>
          <w:ilvl w:val="0"/>
          <w:numId w:val="5"/>
        </w:numPr>
        <w:jc w:val="both"/>
      </w:pPr>
      <w: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26D7B7F3" w14:textId="2594BE45" w:rsidR="000E2FAF" w:rsidRDefault="000E2FAF" w:rsidP="00286EE2">
      <w:pPr>
        <w:pStyle w:val="a3"/>
        <w:numPr>
          <w:ilvl w:val="0"/>
          <w:numId w:val="5"/>
        </w:numPr>
        <w:jc w:val="both"/>
      </w:pPr>
      <w:r>
        <w:t>Ответственность за нарушение требований законодательства Российской Федерации и нормативных актов ООО «АТК-Моторс» в сфере обработки и защиты персональных данных определяется в соответствии с законодательством Российской Федерации.</w:t>
      </w:r>
    </w:p>
    <w:p w14:paraId="3CB8BA06" w14:textId="77777777" w:rsidR="000E2FAF" w:rsidRDefault="000E2FAF" w:rsidP="000E2FAF">
      <w:pPr>
        <w:jc w:val="both"/>
        <w:rPr>
          <w:b/>
        </w:rPr>
      </w:pPr>
      <w:r w:rsidRPr="002C3679">
        <w:rPr>
          <w:b/>
        </w:rPr>
        <w:t>2.</w:t>
      </w:r>
      <w:r>
        <w:rPr>
          <w:b/>
        </w:rPr>
        <w:t xml:space="preserve"> Цели сбора персональных данных</w:t>
      </w:r>
    </w:p>
    <w:p w14:paraId="15C53C5E" w14:textId="77777777" w:rsidR="000E2FAF" w:rsidRDefault="000E2FAF" w:rsidP="000E2FAF">
      <w:pPr>
        <w:jc w:val="both"/>
      </w:pPr>
      <w: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AA9A0DD" w14:textId="77777777" w:rsidR="000E2FAF" w:rsidRDefault="000E2FAF" w:rsidP="000E2FAF">
      <w:pPr>
        <w:jc w:val="both"/>
      </w:pPr>
      <w:r>
        <w:t>2.2. Обработке подлежат только персональные данные, которые отвечают целям их обработки.</w:t>
      </w:r>
    </w:p>
    <w:p w14:paraId="688D1965" w14:textId="77777777" w:rsidR="000E2FAF" w:rsidRDefault="000E2FAF" w:rsidP="000E2FAF">
      <w:pPr>
        <w:jc w:val="both"/>
      </w:pPr>
      <w:r>
        <w:t>2.3. Обработка Оператором персональных данных осуществляется в следующих целях:</w:t>
      </w:r>
    </w:p>
    <w:p w14:paraId="0814331A" w14:textId="77777777" w:rsidR="000E2FAF" w:rsidRDefault="000E2FAF" w:rsidP="000E2FAF">
      <w:pPr>
        <w:jc w:val="both"/>
      </w:pPr>
      <w:r>
        <w:t>•</w:t>
      </w:r>
      <w:r>
        <w:tab/>
        <w:t>осуществление своей деятельности в соответствии с Уставом ООО «АТК-Моторс», в том числе заключение и исполнение договоров с контрагентами;</w:t>
      </w:r>
    </w:p>
    <w:p w14:paraId="09F92625" w14:textId="77777777" w:rsidR="000E2FAF" w:rsidRDefault="000E2FAF" w:rsidP="000E2FAF">
      <w:pPr>
        <w:jc w:val="both"/>
      </w:pPr>
      <w:r>
        <w:t>•</w:t>
      </w:r>
      <w:r>
        <w:tab/>
        <w:t xml:space="preserve">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w:t>
      </w:r>
      <w:r>
        <w:lastRenderedPageBreak/>
        <w:t>индивидуальный (персонифицированный) учет работников в системах обязательного пенсионного страхования и обязательного социального страхования;</w:t>
      </w:r>
    </w:p>
    <w:p w14:paraId="363907AC" w14:textId="77777777" w:rsidR="000E2FAF" w:rsidRPr="000118E8" w:rsidRDefault="000E2FAF" w:rsidP="000E2FAF">
      <w:pPr>
        <w:jc w:val="both"/>
        <w:rPr>
          <w:color w:val="00B050"/>
        </w:rPr>
      </w:pPr>
      <w:r w:rsidRPr="000C6946">
        <w:t>•</w:t>
      </w:r>
      <w:r w:rsidRPr="000C6946">
        <w:tab/>
        <w:t>осуществление пропускного режима.</w:t>
      </w:r>
      <w:r>
        <w:t xml:space="preserve"> </w:t>
      </w:r>
    </w:p>
    <w:p w14:paraId="44E82E19" w14:textId="77777777" w:rsidR="000E2FAF" w:rsidRDefault="000E2FAF" w:rsidP="000E2FAF">
      <w:pPr>
        <w:jc w:val="both"/>
      </w:pPr>
      <w:r w:rsidRPr="005D65E1">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14:paraId="1A3D3C0B" w14:textId="77777777" w:rsidR="000E2FAF" w:rsidRDefault="000E2FAF" w:rsidP="000E2FAF">
      <w:pPr>
        <w:jc w:val="both"/>
        <w:rPr>
          <w:b/>
        </w:rPr>
      </w:pPr>
      <w:r w:rsidRPr="002C3679">
        <w:rPr>
          <w:b/>
        </w:rPr>
        <w:t>3. Правовые основания обработки персональных данных</w:t>
      </w:r>
    </w:p>
    <w:p w14:paraId="3A3525FF" w14:textId="77777777" w:rsidR="000E2FAF" w:rsidRDefault="000E2FAF" w:rsidP="000E2FAF">
      <w:pPr>
        <w:jc w:val="both"/>
      </w:pPr>
      <w: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23FF83BA" w14:textId="77777777" w:rsidR="000E2FAF" w:rsidRDefault="000E2FAF" w:rsidP="000E2FAF">
      <w:pPr>
        <w:spacing w:after="0"/>
        <w:jc w:val="both"/>
      </w:pPr>
      <w:r>
        <w:t>•</w:t>
      </w:r>
      <w:r>
        <w:tab/>
        <w:t>Конституция Российской Федерации;</w:t>
      </w:r>
    </w:p>
    <w:p w14:paraId="1C6D331D" w14:textId="77777777" w:rsidR="000E2FAF" w:rsidRDefault="000E2FAF" w:rsidP="000E2FAF">
      <w:pPr>
        <w:spacing w:after="0"/>
        <w:jc w:val="both"/>
      </w:pPr>
      <w:r>
        <w:t>•</w:t>
      </w:r>
      <w:r>
        <w:tab/>
        <w:t>Гражданский кодекс Российской Федерации;</w:t>
      </w:r>
    </w:p>
    <w:p w14:paraId="244EB063" w14:textId="77777777" w:rsidR="000E2FAF" w:rsidRDefault="000E2FAF" w:rsidP="000E2FAF">
      <w:pPr>
        <w:spacing w:after="0"/>
        <w:jc w:val="both"/>
      </w:pPr>
      <w:r>
        <w:t>•</w:t>
      </w:r>
      <w:r>
        <w:tab/>
        <w:t>Трудовой кодекс Российской Федерации;</w:t>
      </w:r>
    </w:p>
    <w:p w14:paraId="79D17910" w14:textId="77777777" w:rsidR="000E2FAF" w:rsidRDefault="000E2FAF" w:rsidP="000E2FAF">
      <w:pPr>
        <w:spacing w:after="0"/>
        <w:jc w:val="both"/>
      </w:pPr>
      <w:r>
        <w:t>•</w:t>
      </w:r>
      <w:r>
        <w:tab/>
        <w:t>Налоговый кодекс Российской Федерации;</w:t>
      </w:r>
    </w:p>
    <w:p w14:paraId="741E565E" w14:textId="77777777" w:rsidR="000E2FAF" w:rsidRDefault="000E2FAF" w:rsidP="000E2FAF">
      <w:pPr>
        <w:spacing w:after="0"/>
        <w:jc w:val="both"/>
      </w:pPr>
      <w:r>
        <w:t>•</w:t>
      </w:r>
      <w:r>
        <w:tab/>
        <w:t>Федеральный закон от 08.02.1998 N 14-ФЗ "Об обществах с ограниченной ответственностью";</w:t>
      </w:r>
    </w:p>
    <w:p w14:paraId="4AE44238" w14:textId="77777777" w:rsidR="000E2FAF" w:rsidRDefault="000E2FAF" w:rsidP="000E2FAF">
      <w:pPr>
        <w:spacing w:after="0"/>
        <w:jc w:val="both"/>
      </w:pPr>
      <w:r>
        <w:t>•</w:t>
      </w:r>
      <w:r>
        <w:tab/>
        <w:t>Федеральный закон от 06.12.2011 N 402-ФЗ "О бухгалтерском учете";</w:t>
      </w:r>
    </w:p>
    <w:p w14:paraId="31CD31BD" w14:textId="77777777" w:rsidR="000E2FAF" w:rsidRDefault="000E2FAF" w:rsidP="000E2FAF">
      <w:pPr>
        <w:spacing w:after="0"/>
        <w:jc w:val="both"/>
      </w:pPr>
      <w:r>
        <w:t>•</w:t>
      </w:r>
      <w:r>
        <w:tab/>
        <w:t>Федеральный закон от 15.12.2001 N 167-ФЗ "Об обязательном пенсионном страховании в Российской Федерации";</w:t>
      </w:r>
    </w:p>
    <w:p w14:paraId="27F9FFDF" w14:textId="77777777" w:rsidR="000E2FAF" w:rsidRDefault="000E2FAF" w:rsidP="000E2FAF">
      <w:pPr>
        <w:spacing w:after="0"/>
        <w:jc w:val="both"/>
      </w:pPr>
      <w:r>
        <w:t>•</w:t>
      </w:r>
      <w:r>
        <w:tab/>
        <w:t>иные нормативные правовые акты, регулирующие отношения, связанные с деятельностью Оператора.</w:t>
      </w:r>
    </w:p>
    <w:p w14:paraId="3CD9CA2E" w14:textId="77777777" w:rsidR="000E2FAF" w:rsidRDefault="000E2FAF" w:rsidP="000E2FAF">
      <w:pPr>
        <w:spacing w:after="0"/>
        <w:jc w:val="both"/>
      </w:pPr>
      <w:r>
        <w:t>3.2. Правовым основанием обработки персональных данных также являются:</w:t>
      </w:r>
    </w:p>
    <w:p w14:paraId="0A2E1B15" w14:textId="77777777" w:rsidR="000E2FAF" w:rsidRDefault="000E2FAF" w:rsidP="000E2FAF">
      <w:pPr>
        <w:spacing w:after="0"/>
        <w:jc w:val="both"/>
      </w:pPr>
      <w:r>
        <w:t>•</w:t>
      </w:r>
      <w:r>
        <w:tab/>
        <w:t>устав ООО «АТК-Моторс»;</w:t>
      </w:r>
    </w:p>
    <w:p w14:paraId="25D1BC56" w14:textId="77777777" w:rsidR="000E2FAF" w:rsidRDefault="000E2FAF" w:rsidP="000E2FAF">
      <w:pPr>
        <w:spacing w:after="0"/>
        <w:jc w:val="both"/>
      </w:pPr>
      <w:r>
        <w:t>•</w:t>
      </w:r>
      <w:r>
        <w:tab/>
        <w:t>договоры, заключаемые между Оператором и субъектами персональных данных;</w:t>
      </w:r>
    </w:p>
    <w:p w14:paraId="7A33028F" w14:textId="77777777" w:rsidR="000E2FAF" w:rsidRDefault="000E2FAF" w:rsidP="000E2FAF">
      <w:pPr>
        <w:spacing w:after="0"/>
        <w:jc w:val="both"/>
      </w:pPr>
      <w:r>
        <w:t>•</w:t>
      </w:r>
      <w:r>
        <w:tab/>
        <w:t>согласие субъектов персональных данных на обработку их персональных данных.</w:t>
      </w:r>
    </w:p>
    <w:p w14:paraId="11F6278E" w14:textId="77777777" w:rsidR="000E2FAF" w:rsidRDefault="000E2FAF" w:rsidP="000E2FAF">
      <w:pPr>
        <w:spacing w:after="0"/>
        <w:jc w:val="both"/>
      </w:pPr>
    </w:p>
    <w:p w14:paraId="2B5832F3" w14:textId="77777777" w:rsidR="000E2FAF" w:rsidRPr="002C3679" w:rsidRDefault="000E2FAF" w:rsidP="000E2FAF">
      <w:pPr>
        <w:spacing w:after="0"/>
        <w:jc w:val="both"/>
        <w:rPr>
          <w:b/>
        </w:rPr>
      </w:pPr>
      <w:r w:rsidRPr="002C3679">
        <w:rPr>
          <w:b/>
        </w:rPr>
        <w:t>4. Объем и категории обрабатываемых персональных данных,</w:t>
      </w:r>
    </w:p>
    <w:p w14:paraId="71A76F3D" w14:textId="77777777" w:rsidR="000E2FAF" w:rsidRDefault="000E2FAF" w:rsidP="000E2FAF">
      <w:pPr>
        <w:spacing w:after="0"/>
        <w:jc w:val="both"/>
        <w:rPr>
          <w:b/>
        </w:rPr>
      </w:pPr>
      <w:r w:rsidRPr="002C3679">
        <w:rPr>
          <w:b/>
        </w:rPr>
        <w:t>категории субъектов персональных данных</w:t>
      </w:r>
    </w:p>
    <w:p w14:paraId="3F6364A1" w14:textId="77777777" w:rsidR="000E2FAF" w:rsidRDefault="000E2FAF" w:rsidP="000E2FAF">
      <w:pPr>
        <w:spacing w:after="0"/>
        <w:jc w:val="both"/>
        <w:rPr>
          <w:b/>
        </w:rPr>
      </w:pPr>
    </w:p>
    <w:p w14:paraId="63185CDD" w14:textId="77777777" w:rsidR="000E2FAF" w:rsidRDefault="000E2FAF" w:rsidP="000E2FAF">
      <w:pPr>
        <w:spacing w:after="0"/>
        <w:jc w:val="both"/>
      </w:pPr>
      <w:r>
        <w:t>4.1. Содержание и объем обрабатываемых персональных данных должны соответствовать заявленным целям обработки, предусмотренным в разд. 2 настоящей Политики. Обрабатываемые персональные данные не должны быть избыточными по отношению к заявленным целям их обработки.</w:t>
      </w:r>
    </w:p>
    <w:p w14:paraId="38AF6519" w14:textId="77777777" w:rsidR="000E2FAF" w:rsidRDefault="000E2FAF" w:rsidP="000E2FAF">
      <w:pPr>
        <w:spacing w:after="0"/>
        <w:jc w:val="both"/>
      </w:pPr>
      <w:r>
        <w:t>4.2. Оператор может обрабатывать персональные данные следующих категорий субъектов персональных данных.</w:t>
      </w:r>
    </w:p>
    <w:p w14:paraId="3BC64F9E" w14:textId="77777777" w:rsidR="000E2FAF" w:rsidRDefault="000E2FAF" w:rsidP="000E2FAF">
      <w:pPr>
        <w:spacing w:after="0"/>
        <w:jc w:val="both"/>
      </w:pPr>
      <w: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41E92A94" w14:textId="77777777" w:rsidR="000E2FAF" w:rsidRDefault="000E2FAF" w:rsidP="000E2FAF">
      <w:pPr>
        <w:spacing w:after="0"/>
        <w:jc w:val="both"/>
      </w:pPr>
      <w:r>
        <w:t>•</w:t>
      </w:r>
      <w:r>
        <w:tab/>
        <w:t>фамилия, имя, отчество;</w:t>
      </w:r>
    </w:p>
    <w:p w14:paraId="291342DD" w14:textId="77777777" w:rsidR="000E2FAF" w:rsidRDefault="000E2FAF" w:rsidP="000E2FAF">
      <w:pPr>
        <w:spacing w:after="0"/>
        <w:jc w:val="both"/>
      </w:pPr>
      <w:r>
        <w:t>•</w:t>
      </w:r>
      <w:r>
        <w:tab/>
        <w:t>пол;</w:t>
      </w:r>
    </w:p>
    <w:p w14:paraId="62F8DC9E" w14:textId="77777777" w:rsidR="000E2FAF" w:rsidRDefault="000E2FAF" w:rsidP="000E2FAF">
      <w:pPr>
        <w:spacing w:after="0"/>
        <w:jc w:val="both"/>
      </w:pPr>
      <w:r>
        <w:t>•</w:t>
      </w:r>
      <w:r>
        <w:tab/>
        <w:t>гражданство;</w:t>
      </w:r>
    </w:p>
    <w:p w14:paraId="00348C6B" w14:textId="77777777" w:rsidR="000E2FAF" w:rsidRDefault="000E2FAF" w:rsidP="000E2FAF">
      <w:pPr>
        <w:spacing w:after="0"/>
        <w:jc w:val="both"/>
      </w:pPr>
    </w:p>
    <w:p w14:paraId="7AFB9160" w14:textId="77777777" w:rsidR="000E2FAF" w:rsidRDefault="000E2FAF" w:rsidP="000E2FAF">
      <w:pPr>
        <w:spacing w:after="0"/>
        <w:jc w:val="both"/>
      </w:pPr>
      <w: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14:paraId="20050C09" w14:textId="77777777" w:rsidR="000E2FAF" w:rsidRDefault="000E2FAF" w:rsidP="000E2FAF">
      <w:pPr>
        <w:spacing w:after="0"/>
        <w:jc w:val="both"/>
      </w:pPr>
      <w:r>
        <w:t>•</w:t>
      </w:r>
      <w:r>
        <w:tab/>
        <w:t>фамилия, имя, отчество;</w:t>
      </w:r>
    </w:p>
    <w:p w14:paraId="7CAB7661" w14:textId="77777777" w:rsidR="000E2FAF" w:rsidRDefault="000E2FAF" w:rsidP="000E2FAF">
      <w:pPr>
        <w:spacing w:after="0"/>
        <w:jc w:val="both"/>
      </w:pPr>
      <w:r>
        <w:t>•</w:t>
      </w:r>
      <w:r>
        <w:tab/>
        <w:t>пол;</w:t>
      </w:r>
    </w:p>
    <w:p w14:paraId="58E96185" w14:textId="77777777" w:rsidR="000E2FAF" w:rsidRDefault="000E2FAF" w:rsidP="000E2FAF">
      <w:pPr>
        <w:spacing w:after="0"/>
        <w:jc w:val="both"/>
      </w:pPr>
      <w:r>
        <w:t>•</w:t>
      </w:r>
      <w:r>
        <w:tab/>
        <w:t>гражданство;</w:t>
      </w:r>
    </w:p>
    <w:p w14:paraId="0C4F15F1" w14:textId="77777777" w:rsidR="000E2FAF" w:rsidRDefault="000E2FAF" w:rsidP="000E2FAF">
      <w:pPr>
        <w:spacing w:after="0"/>
        <w:jc w:val="both"/>
      </w:pPr>
      <w:r>
        <w:lastRenderedPageBreak/>
        <w:t>•</w:t>
      </w:r>
      <w:r>
        <w:tab/>
        <w:t>дата и место рождения;</w:t>
      </w:r>
    </w:p>
    <w:p w14:paraId="5109843C" w14:textId="77777777" w:rsidR="000E2FAF" w:rsidRDefault="000E2FAF" w:rsidP="000E2FAF">
      <w:pPr>
        <w:spacing w:after="0"/>
        <w:jc w:val="both"/>
      </w:pPr>
      <w:r>
        <w:t>•</w:t>
      </w:r>
      <w:r>
        <w:tab/>
        <w:t>изображение (фотография);</w:t>
      </w:r>
    </w:p>
    <w:p w14:paraId="7522C8C9" w14:textId="77777777" w:rsidR="000E2FAF" w:rsidRDefault="000E2FAF" w:rsidP="000E2FAF">
      <w:pPr>
        <w:spacing w:after="0"/>
        <w:jc w:val="both"/>
      </w:pPr>
      <w:r>
        <w:t>•</w:t>
      </w:r>
      <w:r>
        <w:tab/>
        <w:t>паспортные данные;</w:t>
      </w:r>
    </w:p>
    <w:p w14:paraId="527DC2CD" w14:textId="77777777" w:rsidR="000E2FAF" w:rsidRDefault="000E2FAF" w:rsidP="000E2FAF">
      <w:pPr>
        <w:spacing w:after="0"/>
        <w:jc w:val="both"/>
      </w:pPr>
      <w:r>
        <w:t>•</w:t>
      </w:r>
      <w:r>
        <w:tab/>
        <w:t>адрес регистрации по месту жительства;</w:t>
      </w:r>
    </w:p>
    <w:p w14:paraId="3DA70F02" w14:textId="77777777" w:rsidR="000E2FAF" w:rsidRDefault="000E2FAF" w:rsidP="000E2FAF">
      <w:pPr>
        <w:spacing w:after="0"/>
        <w:jc w:val="both"/>
      </w:pPr>
      <w:r>
        <w:t>•</w:t>
      </w:r>
      <w:r>
        <w:tab/>
        <w:t>адрес фактического проживания;</w:t>
      </w:r>
    </w:p>
    <w:p w14:paraId="4CF7A614" w14:textId="77777777" w:rsidR="000E2FAF" w:rsidRDefault="000E2FAF" w:rsidP="000E2FAF">
      <w:pPr>
        <w:spacing w:after="0"/>
        <w:jc w:val="both"/>
      </w:pPr>
      <w:r>
        <w:t>•</w:t>
      </w:r>
      <w:r>
        <w:tab/>
        <w:t>контактные данные;</w:t>
      </w:r>
    </w:p>
    <w:p w14:paraId="53AB2BC0" w14:textId="77777777" w:rsidR="000E2FAF" w:rsidRDefault="000E2FAF" w:rsidP="000E2FAF">
      <w:pPr>
        <w:spacing w:after="0"/>
        <w:jc w:val="both"/>
      </w:pPr>
      <w:r>
        <w:t>•</w:t>
      </w:r>
      <w:r>
        <w:tab/>
        <w:t>индивидуальный номер налогоплательщика;</w:t>
      </w:r>
    </w:p>
    <w:p w14:paraId="68BA4076" w14:textId="77777777" w:rsidR="000E2FAF" w:rsidRDefault="000E2FAF" w:rsidP="000E2FAF">
      <w:pPr>
        <w:spacing w:after="0"/>
        <w:jc w:val="both"/>
      </w:pPr>
      <w:r>
        <w:t>•</w:t>
      </w:r>
      <w:r>
        <w:tab/>
        <w:t>страховой номер индивидуального лицевого счета (СНИЛС);</w:t>
      </w:r>
    </w:p>
    <w:p w14:paraId="4C47D54B" w14:textId="77777777" w:rsidR="000E2FAF" w:rsidRDefault="000E2FAF" w:rsidP="000E2FAF">
      <w:pPr>
        <w:spacing w:after="0"/>
        <w:jc w:val="both"/>
      </w:pPr>
      <w:r>
        <w:t>•</w:t>
      </w:r>
      <w:r>
        <w:tab/>
        <w:t>сведения об образовании, квалификации, профессиональной подготовке и повышении                квалификации;</w:t>
      </w:r>
    </w:p>
    <w:p w14:paraId="7ACE83B2" w14:textId="77777777" w:rsidR="000E2FAF" w:rsidRDefault="000E2FAF" w:rsidP="000E2FAF">
      <w:pPr>
        <w:spacing w:after="0"/>
        <w:jc w:val="both"/>
      </w:pPr>
      <w:r>
        <w:t>•</w:t>
      </w:r>
      <w:r>
        <w:tab/>
        <w:t>семейное положение, наличие детей, родственные связи;</w:t>
      </w:r>
    </w:p>
    <w:p w14:paraId="5F9F419E" w14:textId="77777777" w:rsidR="000E2FAF" w:rsidRDefault="000E2FAF" w:rsidP="000E2FAF">
      <w:pPr>
        <w:spacing w:after="0"/>
        <w:jc w:val="both"/>
      </w:pPr>
      <w:r>
        <w:t>•</w:t>
      </w:r>
      <w:r>
        <w:tab/>
        <w:t>сведения о трудовой деятельности, в том числе наличие поощрений, награждений и (или) дисциплинарных взысканий;</w:t>
      </w:r>
    </w:p>
    <w:p w14:paraId="7BA53146" w14:textId="77777777" w:rsidR="000E2FAF" w:rsidRDefault="000E2FAF" w:rsidP="000E2FAF">
      <w:pPr>
        <w:spacing w:after="0"/>
        <w:jc w:val="both"/>
      </w:pPr>
      <w:r>
        <w:t>•</w:t>
      </w:r>
      <w:r>
        <w:tab/>
        <w:t>данные о регистрации брака;</w:t>
      </w:r>
    </w:p>
    <w:p w14:paraId="0B603355" w14:textId="77777777" w:rsidR="000E2FAF" w:rsidRDefault="000E2FAF" w:rsidP="000E2FAF">
      <w:pPr>
        <w:spacing w:after="0"/>
        <w:jc w:val="both"/>
      </w:pPr>
      <w:r>
        <w:t>•</w:t>
      </w:r>
      <w:r>
        <w:tab/>
        <w:t>сведения о воинском учете;</w:t>
      </w:r>
    </w:p>
    <w:p w14:paraId="049E02BF" w14:textId="77777777" w:rsidR="000E2FAF" w:rsidRDefault="000E2FAF" w:rsidP="000E2FAF">
      <w:pPr>
        <w:spacing w:after="0"/>
        <w:jc w:val="both"/>
      </w:pPr>
      <w:r>
        <w:t>•</w:t>
      </w:r>
      <w:r>
        <w:tab/>
        <w:t>сведения об инвалидности;</w:t>
      </w:r>
    </w:p>
    <w:p w14:paraId="3CDC1C13" w14:textId="77777777" w:rsidR="000E2FAF" w:rsidRDefault="000E2FAF" w:rsidP="000E2FAF">
      <w:pPr>
        <w:spacing w:after="0"/>
        <w:jc w:val="both"/>
      </w:pPr>
    </w:p>
    <w:p w14:paraId="632DD1B4" w14:textId="77777777" w:rsidR="000E2FAF" w:rsidRDefault="000E2FAF" w:rsidP="000E2FAF">
      <w:pPr>
        <w:spacing w:after="0"/>
        <w:jc w:val="both"/>
      </w:pPr>
      <w:r>
        <w:t>•</w:t>
      </w:r>
      <w:r>
        <w:tab/>
        <w:t>сведения об удержании алиментов;</w:t>
      </w:r>
    </w:p>
    <w:p w14:paraId="6FD2C732" w14:textId="77777777" w:rsidR="000E2FAF" w:rsidRDefault="000E2FAF" w:rsidP="000E2FAF">
      <w:pPr>
        <w:spacing w:after="0"/>
        <w:jc w:val="both"/>
      </w:pPr>
      <w:r>
        <w:t>•</w:t>
      </w:r>
      <w:r>
        <w:tab/>
        <w:t>сведения о доходе с предыдущего места работы;</w:t>
      </w:r>
    </w:p>
    <w:p w14:paraId="0430BD15" w14:textId="77777777" w:rsidR="000E2FAF" w:rsidRDefault="000E2FAF" w:rsidP="000E2FAF">
      <w:pPr>
        <w:spacing w:after="0"/>
        <w:jc w:val="both"/>
      </w:pPr>
      <w:r>
        <w:t>•</w:t>
      </w:r>
      <w:r>
        <w:tab/>
        <w:t>иные персональные данные, предоставляемые работниками в соответствии с требованиями трудового законодательства.</w:t>
      </w:r>
    </w:p>
    <w:p w14:paraId="5CD2821A" w14:textId="77777777" w:rsidR="000E2FAF" w:rsidRDefault="000E2FAF" w:rsidP="000E2FAF">
      <w:pPr>
        <w:spacing w:after="0"/>
        <w:jc w:val="both"/>
      </w:pPr>
      <w: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14:paraId="12D6177C" w14:textId="77777777" w:rsidR="000E2FAF" w:rsidRDefault="000E2FAF" w:rsidP="000E2FAF">
      <w:pPr>
        <w:spacing w:after="0"/>
        <w:jc w:val="both"/>
      </w:pPr>
      <w:r>
        <w:t>•</w:t>
      </w:r>
      <w:r>
        <w:tab/>
        <w:t>фамилия, имя, отчество;</w:t>
      </w:r>
    </w:p>
    <w:p w14:paraId="3A4FA313" w14:textId="77777777" w:rsidR="000E2FAF" w:rsidRDefault="000E2FAF" w:rsidP="000E2FAF">
      <w:pPr>
        <w:spacing w:after="0"/>
        <w:jc w:val="both"/>
      </w:pPr>
      <w:r>
        <w:t>•</w:t>
      </w:r>
      <w:r>
        <w:tab/>
        <w:t>степень родства;</w:t>
      </w:r>
    </w:p>
    <w:p w14:paraId="1C2FDE21" w14:textId="77777777" w:rsidR="000E2FAF" w:rsidRDefault="000E2FAF" w:rsidP="000E2FAF">
      <w:pPr>
        <w:spacing w:after="0"/>
        <w:jc w:val="both"/>
      </w:pPr>
      <w:r>
        <w:t>•</w:t>
      </w:r>
      <w:r>
        <w:tab/>
        <w:t>год рождения;</w:t>
      </w:r>
    </w:p>
    <w:p w14:paraId="736963BD" w14:textId="77777777" w:rsidR="000E2FAF" w:rsidRDefault="000E2FAF" w:rsidP="000E2FAF">
      <w:pPr>
        <w:spacing w:after="0"/>
        <w:jc w:val="both"/>
      </w:pPr>
      <w:r>
        <w:t>•</w:t>
      </w:r>
      <w:r>
        <w:tab/>
        <w:t>иные персональные данные, предоставляемые работниками в соответствии с требованиями трудового законодательства.</w:t>
      </w:r>
    </w:p>
    <w:p w14:paraId="2D243C01" w14:textId="77777777" w:rsidR="000E2FAF" w:rsidRDefault="000E2FAF" w:rsidP="000E2FAF">
      <w:pPr>
        <w:spacing w:after="0"/>
        <w:jc w:val="both"/>
      </w:pPr>
      <w:r>
        <w:t xml:space="preserve">4.2.4. Клиенты и контрагенты Оператора (физические лица) - для целей осуществления своей деятельности в соответствии с уставом ООО «АТК-Моторс», </w:t>
      </w:r>
      <w:r w:rsidRPr="000C6946">
        <w:t>осуществления пропускного режима:</w:t>
      </w:r>
    </w:p>
    <w:p w14:paraId="621EAD08" w14:textId="77777777" w:rsidR="000E2FAF" w:rsidRDefault="000E2FAF" w:rsidP="000E2FAF">
      <w:pPr>
        <w:spacing w:after="0"/>
        <w:jc w:val="both"/>
      </w:pPr>
      <w:r>
        <w:t>•</w:t>
      </w:r>
      <w:r>
        <w:tab/>
        <w:t>фамилия, имя, отчество;</w:t>
      </w:r>
    </w:p>
    <w:p w14:paraId="4DE0EE5D" w14:textId="77777777" w:rsidR="000E2FAF" w:rsidRDefault="000E2FAF" w:rsidP="000E2FAF">
      <w:pPr>
        <w:spacing w:after="0"/>
        <w:jc w:val="both"/>
      </w:pPr>
      <w:r>
        <w:t>•</w:t>
      </w:r>
      <w:r>
        <w:tab/>
        <w:t>дата и место рождения;</w:t>
      </w:r>
    </w:p>
    <w:p w14:paraId="49253330" w14:textId="77777777" w:rsidR="000E2FAF" w:rsidRDefault="000E2FAF" w:rsidP="000E2FAF">
      <w:pPr>
        <w:spacing w:after="0"/>
        <w:jc w:val="both"/>
      </w:pPr>
      <w:r>
        <w:t>•</w:t>
      </w:r>
      <w:r>
        <w:tab/>
        <w:t>паспортные данные;</w:t>
      </w:r>
    </w:p>
    <w:p w14:paraId="33298444" w14:textId="77777777" w:rsidR="000E2FAF" w:rsidRDefault="000E2FAF" w:rsidP="000E2FAF">
      <w:pPr>
        <w:spacing w:after="0"/>
        <w:jc w:val="both"/>
      </w:pPr>
      <w:r>
        <w:t>•</w:t>
      </w:r>
      <w:r>
        <w:tab/>
        <w:t>адрес регистрации по месту жительства;</w:t>
      </w:r>
    </w:p>
    <w:p w14:paraId="5AC3F7A6" w14:textId="77777777" w:rsidR="000E2FAF" w:rsidRDefault="000E2FAF" w:rsidP="000E2FAF">
      <w:pPr>
        <w:spacing w:after="0"/>
        <w:jc w:val="both"/>
      </w:pPr>
      <w:r>
        <w:t>•</w:t>
      </w:r>
      <w:r>
        <w:tab/>
        <w:t>контактные данные;</w:t>
      </w:r>
    </w:p>
    <w:p w14:paraId="2B007811" w14:textId="77777777" w:rsidR="000E2FAF" w:rsidRDefault="000E2FAF" w:rsidP="000E2FAF">
      <w:pPr>
        <w:spacing w:after="0"/>
        <w:jc w:val="both"/>
      </w:pPr>
      <w:r>
        <w:t>•</w:t>
      </w:r>
      <w:r>
        <w:tab/>
        <w:t>замещаемая должность;</w:t>
      </w:r>
    </w:p>
    <w:p w14:paraId="4C0AF912" w14:textId="77777777" w:rsidR="000E2FAF" w:rsidRDefault="000E2FAF" w:rsidP="000E2FAF">
      <w:pPr>
        <w:spacing w:after="0"/>
        <w:jc w:val="both"/>
      </w:pPr>
      <w:r>
        <w:t>•</w:t>
      </w:r>
      <w:r>
        <w:tab/>
        <w:t>индивидуальный номер налогоплательщика;</w:t>
      </w:r>
    </w:p>
    <w:p w14:paraId="5C01F9A9" w14:textId="77777777" w:rsidR="000E2FAF" w:rsidRDefault="000E2FAF" w:rsidP="000E2FAF">
      <w:pPr>
        <w:spacing w:after="0"/>
        <w:jc w:val="both"/>
      </w:pPr>
      <w:r>
        <w:t>•</w:t>
      </w:r>
      <w:r>
        <w:tab/>
        <w:t>номер расчетного счета;</w:t>
      </w:r>
    </w:p>
    <w:p w14:paraId="52D3A53B" w14:textId="77777777" w:rsidR="000E2FAF" w:rsidRDefault="000E2FAF" w:rsidP="000E2FAF">
      <w:pPr>
        <w:spacing w:after="0"/>
        <w:jc w:val="both"/>
      </w:pPr>
      <w:r>
        <w:t>•</w:t>
      </w:r>
      <w:r>
        <w:tab/>
        <w:t>иные персональные данные, предоставляемые клиентами и контрагентами (физическими лицами), необходимые для заключения и исполнения договоров.</w:t>
      </w:r>
    </w:p>
    <w:p w14:paraId="1C76A44C" w14:textId="77777777" w:rsidR="000E2FAF" w:rsidRDefault="000E2FAF" w:rsidP="000E2FAF">
      <w:pPr>
        <w:spacing w:after="0"/>
        <w:jc w:val="both"/>
      </w:pPr>
      <w:r>
        <w:t xml:space="preserve">4.2.5. Представители (работники) клиентов и контрагентов Оператора (юридических лиц) - для целей осуществления своей деятельности в соответствии с уставом ООО «АТК-Моторс», </w:t>
      </w:r>
      <w:r w:rsidRPr="000C6946">
        <w:t>осуществления пропускного режима:</w:t>
      </w:r>
    </w:p>
    <w:p w14:paraId="0E89C59D" w14:textId="77777777" w:rsidR="000E2FAF" w:rsidRDefault="000E2FAF" w:rsidP="000E2FAF">
      <w:pPr>
        <w:spacing w:after="0"/>
        <w:jc w:val="both"/>
      </w:pPr>
      <w:r>
        <w:t>•</w:t>
      </w:r>
      <w:r>
        <w:tab/>
        <w:t>фамилия, имя, отчество;</w:t>
      </w:r>
    </w:p>
    <w:p w14:paraId="566ECEE2" w14:textId="77777777" w:rsidR="000E2FAF" w:rsidRDefault="000E2FAF" w:rsidP="000E2FAF">
      <w:pPr>
        <w:spacing w:after="0"/>
        <w:jc w:val="both"/>
      </w:pPr>
      <w:r>
        <w:t>•</w:t>
      </w:r>
      <w:r>
        <w:tab/>
        <w:t>паспортные данные;</w:t>
      </w:r>
    </w:p>
    <w:p w14:paraId="74038C70" w14:textId="77777777" w:rsidR="000E2FAF" w:rsidRDefault="000E2FAF" w:rsidP="000E2FAF">
      <w:pPr>
        <w:spacing w:after="0"/>
        <w:jc w:val="both"/>
      </w:pPr>
      <w:r>
        <w:t>•</w:t>
      </w:r>
      <w:r>
        <w:tab/>
        <w:t>контактные данные;</w:t>
      </w:r>
    </w:p>
    <w:p w14:paraId="472FAACF" w14:textId="77777777" w:rsidR="000E2FAF" w:rsidRDefault="000E2FAF" w:rsidP="000E2FAF">
      <w:pPr>
        <w:spacing w:after="0"/>
        <w:jc w:val="both"/>
      </w:pPr>
      <w:r>
        <w:t>•</w:t>
      </w:r>
      <w:r>
        <w:tab/>
        <w:t>замещаемая должность;</w:t>
      </w:r>
    </w:p>
    <w:p w14:paraId="0AB8A670" w14:textId="77777777" w:rsidR="000E2FAF" w:rsidRDefault="000E2FAF" w:rsidP="000E2FAF">
      <w:pPr>
        <w:spacing w:after="0"/>
        <w:jc w:val="both"/>
      </w:pPr>
      <w:r>
        <w:t>•</w:t>
      </w:r>
      <w:r>
        <w:tab/>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14:paraId="68D5C4FE" w14:textId="77777777" w:rsidR="000E2FAF" w:rsidRDefault="000E2FAF" w:rsidP="000E2FAF">
      <w:pPr>
        <w:spacing w:after="0"/>
        <w:jc w:val="both"/>
      </w:pPr>
      <w:r>
        <w:lastRenderedPageBreak/>
        <w:t>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w:t>
      </w:r>
    </w:p>
    <w:p w14:paraId="6BF327DA" w14:textId="77777777" w:rsidR="000E2FAF" w:rsidRDefault="000E2FAF" w:rsidP="000E2FAF">
      <w:pPr>
        <w:spacing w:after="0"/>
        <w:jc w:val="both"/>
      </w:pPr>
      <w:r>
        <w:t>Думаю, что здесь же надо добавить пункт:</w:t>
      </w:r>
    </w:p>
    <w:p w14:paraId="6A4CBF64" w14:textId="77777777" w:rsidR="000E2FAF" w:rsidRDefault="000E2FAF" w:rsidP="000E2FAF">
      <w:pPr>
        <w:spacing w:after="0"/>
        <w:jc w:val="both"/>
      </w:pPr>
      <w:r>
        <w:t xml:space="preserve">4.2.6. </w:t>
      </w:r>
      <w:r w:rsidRPr="000C6946">
        <w:t>Посетители Сайта (физические лица) – для целей :</w:t>
      </w:r>
      <w:r>
        <w:t xml:space="preserve"> </w:t>
      </w:r>
      <w:r w:rsidRPr="000C6946">
        <w:t xml:space="preserve">идентификации Субъекта с целью заключения любых договоров с Оператором и их дальнейшего исполнения; проведение Оператором акций, опросов, исследований на Сайте; установление с Субъектом обратной связи, включая, но не ограничиваясь: направление рассылок, уведомлений в форме </w:t>
      </w:r>
      <w:proofErr w:type="spellStart"/>
      <w:r w:rsidRPr="000C6946">
        <w:t>СМС-сообщений</w:t>
      </w:r>
      <w:proofErr w:type="spellEnd"/>
      <w:r w:rsidRPr="000C6946">
        <w:t>, электронных писем, устных и письменных запросов, обработки запросов и заявок от Субъекта; подтверждения полноты и достоверности персональных данных, предоставленных Субъектом; статистические и иные исследовательские и/или аналитические цели при условии обезличивани</w:t>
      </w:r>
      <w:r>
        <w:t>я персональных данных Субъектов:</w:t>
      </w:r>
    </w:p>
    <w:p w14:paraId="1D57606F" w14:textId="77777777" w:rsidR="000E2FAF" w:rsidRDefault="000E2FAF" w:rsidP="000E2FAF">
      <w:pPr>
        <w:spacing w:after="0"/>
        <w:jc w:val="both"/>
      </w:pPr>
      <w:r>
        <w:t>•</w:t>
      </w:r>
      <w:r>
        <w:tab/>
        <w:t>фамилия, имя, отчество;</w:t>
      </w:r>
    </w:p>
    <w:p w14:paraId="3C1B3487" w14:textId="77777777" w:rsidR="000E2FAF" w:rsidRDefault="000E2FAF" w:rsidP="000E2FAF">
      <w:pPr>
        <w:spacing w:after="0"/>
        <w:jc w:val="both"/>
      </w:pPr>
      <w:r>
        <w:t>•</w:t>
      </w:r>
      <w:r>
        <w:tab/>
        <w:t>контактные данные.</w:t>
      </w:r>
    </w:p>
    <w:p w14:paraId="7ABAED57" w14:textId="77777777" w:rsidR="000E2FAF" w:rsidRDefault="000E2FAF" w:rsidP="000E2FAF">
      <w:pPr>
        <w:spacing w:after="0"/>
        <w:jc w:val="both"/>
      </w:pPr>
    </w:p>
    <w:p w14:paraId="70301BB0" w14:textId="77777777" w:rsidR="000E2FAF" w:rsidRDefault="000E2FAF" w:rsidP="000E2FAF">
      <w:pPr>
        <w:spacing w:after="0"/>
        <w:jc w:val="both"/>
        <w:rPr>
          <w:b/>
        </w:rPr>
      </w:pPr>
      <w:r w:rsidRPr="00CA0A6F">
        <w:rPr>
          <w:b/>
        </w:rPr>
        <w:t>5. Порядок и условия обработки персональных данных</w:t>
      </w:r>
    </w:p>
    <w:p w14:paraId="00A31D29" w14:textId="77777777" w:rsidR="000E2FAF" w:rsidRPr="000C6946" w:rsidRDefault="000E2FAF" w:rsidP="000E2FAF">
      <w:pPr>
        <w:spacing w:after="0"/>
        <w:jc w:val="both"/>
        <w:rPr>
          <w:b/>
          <w:color w:val="FF0000"/>
        </w:rPr>
      </w:pPr>
    </w:p>
    <w:p w14:paraId="0CA268DE" w14:textId="77777777" w:rsidR="000E2FAF" w:rsidRDefault="000E2FAF" w:rsidP="000E2FAF">
      <w:pPr>
        <w:spacing w:after="0"/>
        <w:jc w:val="both"/>
      </w:pPr>
      <w:r>
        <w:t>5.1. Обработка персональных данных осуществляется Оператором в соответствии с требованиями законодательства Российской Федерации.</w:t>
      </w:r>
    </w:p>
    <w:p w14:paraId="4D9DBE40" w14:textId="77777777" w:rsidR="000E2FAF" w:rsidRDefault="000E2FAF" w:rsidP="000E2FAF">
      <w:pPr>
        <w:spacing w:after="0"/>
        <w:jc w:val="both"/>
      </w:pPr>
      <w: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37988C08" w14:textId="77777777" w:rsidR="000E2FAF" w:rsidRDefault="000E2FAF" w:rsidP="000E2FAF">
      <w:pPr>
        <w:spacing w:after="0"/>
        <w:jc w:val="both"/>
      </w:pPr>
      <w:r>
        <w:t>5.3. Оператор осуществляет обработку персональных данных для каждой цели их обработки следующими способами:</w:t>
      </w:r>
    </w:p>
    <w:p w14:paraId="7240EAEA" w14:textId="77777777" w:rsidR="000E2FAF" w:rsidRDefault="000E2FAF" w:rsidP="000E2FAF">
      <w:pPr>
        <w:spacing w:after="0"/>
        <w:jc w:val="both"/>
      </w:pPr>
      <w:r>
        <w:t>•</w:t>
      </w:r>
      <w:r>
        <w:tab/>
        <w:t>неавтоматизированная обработка персональных данных;</w:t>
      </w:r>
    </w:p>
    <w:p w14:paraId="3F81154F" w14:textId="77777777" w:rsidR="000E2FAF" w:rsidRDefault="000E2FAF" w:rsidP="000E2FAF">
      <w:pPr>
        <w:spacing w:after="0"/>
        <w:jc w:val="both"/>
      </w:pPr>
      <w:r>
        <w:t>•</w:t>
      </w:r>
      <w:r>
        <w:tab/>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561B4CBE" w14:textId="77777777" w:rsidR="000E2FAF" w:rsidRDefault="000E2FAF" w:rsidP="000E2FAF">
      <w:pPr>
        <w:spacing w:after="0"/>
        <w:jc w:val="both"/>
      </w:pPr>
      <w:r>
        <w:t>•</w:t>
      </w:r>
      <w:r>
        <w:tab/>
        <w:t>смешанная обработка персональных данных.</w:t>
      </w:r>
    </w:p>
    <w:p w14:paraId="705BF514" w14:textId="77777777" w:rsidR="000E2FAF" w:rsidRDefault="000E2FAF" w:rsidP="000E2FAF">
      <w:pPr>
        <w:spacing w:after="0"/>
        <w:jc w:val="both"/>
      </w:pPr>
      <w: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12D5FB3A" w14:textId="77777777" w:rsidR="000E2FAF" w:rsidRDefault="000E2FAF" w:rsidP="000E2FAF">
      <w:pPr>
        <w:spacing w:after="0"/>
        <w:jc w:val="both"/>
      </w:pPr>
      <w:r>
        <w:t>5.5. Обработка персональных данных для каждой цели обработки, указанной в п. 2.3 Политики, осуществляется путем:</w:t>
      </w:r>
    </w:p>
    <w:p w14:paraId="36139665" w14:textId="77777777" w:rsidR="000E2FAF" w:rsidRDefault="000E2FAF" w:rsidP="000E2FAF">
      <w:pPr>
        <w:spacing w:after="0"/>
        <w:jc w:val="both"/>
      </w:pPr>
      <w:r>
        <w:t>•</w:t>
      </w:r>
      <w:r>
        <w:tab/>
        <w:t>получения персональных данных в устной и письменной форме непосредственно от субъектов персональных данных;</w:t>
      </w:r>
    </w:p>
    <w:p w14:paraId="287D6E9E" w14:textId="77777777" w:rsidR="000E2FAF" w:rsidRDefault="000E2FAF" w:rsidP="000E2FAF">
      <w:pPr>
        <w:spacing w:after="0"/>
        <w:jc w:val="both"/>
      </w:pPr>
      <w:r>
        <w:t>•</w:t>
      </w:r>
      <w:r>
        <w:tab/>
        <w:t>внесения персональных данных в журналы, реестры и информационные системы Оператора;</w:t>
      </w:r>
    </w:p>
    <w:p w14:paraId="6F0979A3" w14:textId="77777777" w:rsidR="000E2FAF" w:rsidRDefault="000E2FAF" w:rsidP="000E2FAF">
      <w:pPr>
        <w:spacing w:after="0"/>
        <w:jc w:val="both"/>
      </w:pPr>
      <w:r>
        <w:t>•</w:t>
      </w:r>
      <w:r>
        <w:tab/>
        <w:t>использования иных способов обработки персональных данных.</w:t>
      </w:r>
    </w:p>
    <w:p w14:paraId="598C650A" w14:textId="77777777" w:rsidR="000E2FAF" w:rsidRDefault="000E2FAF" w:rsidP="000E2FAF">
      <w:pPr>
        <w:spacing w:after="0"/>
        <w:jc w:val="both"/>
      </w:pPr>
      <w: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A0D102A" w14:textId="77777777" w:rsidR="000E2FAF" w:rsidRDefault="000E2FAF" w:rsidP="000E2FAF">
      <w:pPr>
        <w:spacing w:after="0"/>
        <w:jc w:val="both"/>
      </w:pPr>
      <w: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62320BCC" w14:textId="6A2C521B" w:rsidR="000E2FAF" w:rsidRDefault="000E2FAF" w:rsidP="000E2FAF">
      <w:pPr>
        <w:spacing w:after="0"/>
        <w:jc w:val="both"/>
      </w:pPr>
      <w:r>
        <w:t>5.8</w:t>
      </w:r>
      <w:r w:rsidRPr="00DB0E7E">
        <w:t>. Передача персональных данных</w:t>
      </w:r>
      <w:r>
        <w:t xml:space="preserve"> Дистрибьютору - </w:t>
      </w:r>
      <w:r w:rsidR="00EC77A5" w:rsidRPr="00EC77A5">
        <w:t>ООО «</w:t>
      </w:r>
      <w:proofErr w:type="spellStart"/>
      <w:r w:rsidR="00EC77A5" w:rsidRPr="00EC77A5">
        <w:t>Чанъань</w:t>
      </w:r>
      <w:proofErr w:type="spellEnd"/>
      <w:r w:rsidR="00EC77A5" w:rsidRPr="00EC77A5">
        <w:t xml:space="preserve"> Моторс Рус»  ИНН 7721810117</w:t>
      </w:r>
      <w:r>
        <w:t>,</w:t>
      </w:r>
      <w:r w:rsidR="00DB0E7E">
        <w:t xml:space="preserve"> </w:t>
      </w:r>
      <w:r>
        <w:t>осуществляется с согласия Субъекта персональных данных.</w:t>
      </w:r>
    </w:p>
    <w:p w14:paraId="34FB8AB8" w14:textId="77777777" w:rsidR="000E2FAF" w:rsidRDefault="000E2FAF" w:rsidP="000E2FAF">
      <w:pPr>
        <w:spacing w:after="0"/>
        <w:jc w:val="both"/>
      </w:pPr>
      <w:r>
        <w:lastRenderedPageBreak/>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3105871E" w14:textId="77777777" w:rsidR="000E2FAF" w:rsidRDefault="000E2FAF" w:rsidP="000E2FAF">
      <w:pPr>
        <w:spacing w:after="0"/>
        <w:jc w:val="both"/>
      </w:pPr>
      <w:r>
        <w:t>•</w:t>
      </w:r>
      <w:r>
        <w:tab/>
        <w:t>определяет угрозы безопасности персональных данных при их обработке;</w:t>
      </w:r>
    </w:p>
    <w:p w14:paraId="3C1D4E4F" w14:textId="77777777" w:rsidR="000E2FAF" w:rsidRDefault="000E2FAF" w:rsidP="000E2FAF">
      <w:pPr>
        <w:spacing w:after="0"/>
        <w:jc w:val="both"/>
      </w:pPr>
      <w:r>
        <w:t>•</w:t>
      </w:r>
      <w:r>
        <w:tab/>
        <w:t>принимает локальные нормативные акты и иные документы, регулирующие отношения в сфере обработки и защиты персональных данных;</w:t>
      </w:r>
    </w:p>
    <w:p w14:paraId="4B520052" w14:textId="77777777" w:rsidR="000E2FAF" w:rsidRDefault="000E2FAF" w:rsidP="000E2FAF">
      <w:pPr>
        <w:spacing w:after="0"/>
        <w:jc w:val="both"/>
      </w:pPr>
      <w:r>
        <w:t>•</w:t>
      </w:r>
      <w:r>
        <w:tab/>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23E3188A" w14:textId="77777777" w:rsidR="000E2FAF" w:rsidRDefault="000E2FAF" w:rsidP="000E2FAF">
      <w:pPr>
        <w:spacing w:after="0"/>
        <w:jc w:val="both"/>
      </w:pPr>
      <w:r>
        <w:t>•</w:t>
      </w:r>
      <w:r>
        <w:tab/>
        <w:t>создает необходимые условия для работы с персональными данными;</w:t>
      </w:r>
    </w:p>
    <w:p w14:paraId="5A313C4D" w14:textId="77777777" w:rsidR="000E2FAF" w:rsidRDefault="000E2FAF" w:rsidP="000E2FAF">
      <w:pPr>
        <w:spacing w:after="0"/>
        <w:jc w:val="both"/>
      </w:pPr>
      <w:r>
        <w:t>•</w:t>
      </w:r>
      <w:r>
        <w:tab/>
        <w:t>организует учет документов, содержащих персональные данные;</w:t>
      </w:r>
    </w:p>
    <w:p w14:paraId="2DE32B78" w14:textId="77777777" w:rsidR="000E2FAF" w:rsidRDefault="000E2FAF" w:rsidP="000E2FAF">
      <w:pPr>
        <w:spacing w:after="0"/>
        <w:jc w:val="both"/>
      </w:pPr>
      <w:r>
        <w:t>•</w:t>
      </w:r>
      <w:r>
        <w:tab/>
        <w:t>организует работу с информационными системами, в которых обрабатываются персональные данные;</w:t>
      </w:r>
    </w:p>
    <w:p w14:paraId="7F0757BB" w14:textId="77777777" w:rsidR="000E2FAF" w:rsidRDefault="000E2FAF" w:rsidP="000E2FAF">
      <w:pPr>
        <w:spacing w:after="0"/>
        <w:jc w:val="both"/>
      </w:pPr>
      <w:r>
        <w:t>•</w:t>
      </w:r>
      <w:r>
        <w:tab/>
        <w:t>хранит персональные данные в условиях, при которых обеспечивается их сохранность и исключается неправомерный доступ к ним;</w:t>
      </w:r>
    </w:p>
    <w:p w14:paraId="57BDA987" w14:textId="77777777" w:rsidR="000E2FAF" w:rsidRDefault="000E2FAF" w:rsidP="000E2FAF">
      <w:pPr>
        <w:spacing w:after="0"/>
        <w:jc w:val="both"/>
      </w:pPr>
      <w:r>
        <w:t>•</w:t>
      </w:r>
      <w:r>
        <w:tab/>
        <w:t>организует обучение работников Оператора, осуществляющих обработку персональных данных.</w:t>
      </w:r>
    </w:p>
    <w:p w14:paraId="221D7EFB" w14:textId="77777777" w:rsidR="000E2FAF" w:rsidRDefault="000E2FAF" w:rsidP="000E2FAF">
      <w:pPr>
        <w:spacing w:after="0"/>
        <w:jc w:val="both"/>
      </w:pPr>
      <w: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w:t>
      </w:r>
    </w:p>
    <w:p w14:paraId="609D1BFA" w14:textId="77777777" w:rsidR="000E2FAF" w:rsidRDefault="000E2FAF" w:rsidP="000E2FAF">
      <w:pPr>
        <w:spacing w:after="0"/>
        <w:jc w:val="both"/>
      </w:pPr>
      <w:r>
        <w:t>законом, договором.</w:t>
      </w:r>
    </w:p>
    <w:p w14:paraId="064739E3" w14:textId="77777777" w:rsidR="000E2FAF" w:rsidRDefault="000E2FAF" w:rsidP="000E2FAF">
      <w:pPr>
        <w:spacing w:after="0"/>
        <w:jc w:val="both"/>
      </w:pPr>
      <w:r>
        <w:t xml:space="preserve">5.9.1. Персональные данные на бумажных носителях хранятся в ООО «АТК-Моторс» в течение сроков хранения документов, для которых эти сроки предусмотрены законодательством об архивном деле в РФ (Федеральный закон от 22.10.2004 N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w:t>
      </w:r>
      <w:proofErr w:type="spellStart"/>
      <w:r>
        <w:t>Росархива</w:t>
      </w:r>
      <w:proofErr w:type="spellEnd"/>
      <w:r>
        <w:t xml:space="preserve"> от 20.12.2019 N 236)).</w:t>
      </w:r>
    </w:p>
    <w:p w14:paraId="75847ACD" w14:textId="77777777" w:rsidR="000E2FAF" w:rsidRDefault="000E2FAF" w:rsidP="000E2FAF">
      <w:pPr>
        <w:spacing w:after="0"/>
        <w:jc w:val="both"/>
      </w:pPr>
      <w: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7667F34B" w14:textId="77777777" w:rsidR="000E2FAF" w:rsidRDefault="000E2FAF" w:rsidP="000E2FAF">
      <w:pPr>
        <w:spacing w:after="0"/>
        <w:jc w:val="both"/>
      </w:pPr>
      <w:r>
        <w:t>5.10. Оператор прекращает обработку персональных данных в следующих случаях:</w:t>
      </w:r>
    </w:p>
    <w:p w14:paraId="0CED88F3" w14:textId="77777777" w:rsidR="000E2FAF" w:rsidRDefault="000E2FAF" w:rsidP="000E2FAF">
      <w:pPr>
        <w:spacing w:after="0"/>
        <w:jc w:val="both"/>
      </w:pPr>
      <w:r>
        <w:t>•</w:t>
      </w:r>
      <w:r>
        <w:tab/>
        <w:t>выявлен факт их неправомерной обработки. Срок - в течение трех рабочих дней с даты выявления;</w:t>
      </w:r>
    </w:p>
    <w:p w14:paraId="0FAB79C5" w14:textId="77777777" w:rsidR="000E2FAF" w:rsidRDefault="000E2FAF" w:rsidP="000E2FAF">
      <w:pPr>
        <w:spacing w:after="0"/>
        <w:jc w:val="both"/>
      </w:pPr>
      <w:r>
        <w:t>•</w:t>
      </w:r>
      <w:r>
        <w:tab/>
        <w:t>достигнута цель их обработки;</w:t>
      </w:r>
    </w:p>
    <w:p w14:paraId="406B237A" w14:textId="77777777" w:rsidR="000E2FAF" w:rsidRDefault="000E2FAF" w:rsidP="000E2FAF">
      <w:pPr>
        <w:spacing w:after="0"/>
        <w:jc w:val="both"/>
      </w:pPr>
      <w:r>
        <w:t>•</w:t>
      </w:r>
      <w:r>
        <w:tab/>
        <w:t>истек срок действия или отозвано согласие субъекта персональных данных на обработку указанных данных, когда по Закону о персональных данных обработка этих данных допускается только с согласия.</w:t>
      </w:r>
    </w:p>
    <w:p w14:paraId="693CDFE7" w14:textId="77777777" w:rsidR="000E2FAF" w:rsidRDefault="000E2FAF" w:rsidP="000E2FAF">
      <w:pPr>
        <w:spacing w:after="0"/>
        <w:jc w:val="both"/>
      </w:pPr>
      <w: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5F667FED" w14:textId="77777777" w:rsidR="000E2FAF" w:rsidRDefault="000E2FAF" w:rsidP="000E2FAF">
      <w:pPr>
        <w:spacing w:after="0"/>
        <w:jc w:val="both"/>
      </w:pPr>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7A468D39" w14:textId="77777777" w:rsidR="000E2FAF" w:rsidRDefault="000E2FAF" w:rsidP="000E2FAF">
      <w:pPr>
        <w:spacing w:after="0"/>
        <w:jc w:val="both"/>
      </w:pPr>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7FA4B3A5" w14:textId="77777777" w:rsidR="000E2FAF" w:rsidRDefault="000E2FAF" w:rsidP="000E2FAF">
      <w:pPr>
        <w:spacing w:after="0"/>
        <w:jc w:val="both"/>
      </w:pPr>
      <w:r>
        <w:t>•</w:t>
      </w:r>
      <w:r>
        <w:tab/>
        <w:t>иное не предусмотрено другим соглашением между Оператором и субъектом персональных данных.</w:t>
      </w:r>
    </w:p>
    <w:p w14:paraId="6C8CCF87" w14:textId="77777777" w:rsidR="000E2FAF" w:rsidRDefault="000E2FAF" w:rsidP="000E2FAF">
      <w:pPr>
        <w:spacing w:after="0"/>
        <w:jc w:val="both"/>
      </w:pPr>
      <w: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w:t>
      </w:r>
      <w:r>
        <w:lastRenderedPageBreak/>
        <w:t>субъекту персональных данных мотивированное уведомление с указанием причин продления срока.</w:t>
      </w:r>
    </w:p>
    <w:p w14:paraId="7102615B" w14:textId="77777777" w:rsidR="000E2FAF" w:rsidRDefault="000E2FAF" w:rsidP="000E2FAF">
      <w:pPr>
        <w:spacing w:after="0"/>
        <w:jc w:val="both"/>
      </w:pPr>
      <w:r>
        <w:t>5.13. При сборе персональных данных, в том числе посредством информационно-телекоммуникационной сети Интернет, Оператор обеспечивает запись,</w:t>
      </w:r>
      <w:r w:rsidRPr="0060762D">
        <w:t xml:space="preserve"> </w:t>
      </w:r>
      <w:r>
        <w:t>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14:paraId="035DCEE2" w14:textId="77777777" w:rsidR="000E2FAF" w:rsidRDefault="000E2FAF" w:rsidP="000E2FAF">
      <w:pPr>
        <w:spacing w:after="0"/>
        <w:jc w:val="both"/>
      </w:pPr>
    </w:p>
    <w:p w14:paraId="40D65A17" w14:textId="77777777" w:rsidR="000E2FAF" w:rsidRPr="0060762D" w:rsidRDefault="000E2FAF" w:rsidP="000E2FAF">
      <w:pPr>
        <w:spacing w:after="0"/>
        <w:jc w:val="both"/>
        <w:rPr>
          <w:b/>
        </w:rPr>
      </w:pPr>
      <w:r w:rsidRPr="0060762D">
        <w:rPr>
          <w:b/>
        </w:rPr>
        <w:t>6. Актуализация, исправление, удаление, уничтожение</w:t>
      </w:r>
    </w:p>
    <w:p w14:paraId="7A4B01B6" w14:textId="77777777" w:rsidR="000E2FAF" w:rsidRPr="0060762D" w:rsidRDefault="000E2FAF" w:rsidP="000E2FAF">
      <w:pPr>
        <w:spacing w:after="0"/>
        <w:jc w:val="both"/>
        <w:rPr>
          <w:b/>
        </w:rPr>
      </w:pPr>
      <w:r w:rsidRPr="0060762D">
        <w:rPr>
          <w:b/>
        </w:rPr>
        <w:t>персональных данных, ответы на запросы субъектов на доступ</w:t>
      </w:r>
    </w:p>
    <w:p w14:paraId="2A8DAFC2" w14:textId="77777777" w:rsidR="000E2FAF" w:rsidRPr="0060762D" w:rsidRDefault="000E2FAF" w:rsidP="000E2FAF">
      <w:pPr>
        <w:spacing w:after="0"/>
        <w:jc w:val="both"/>
        <w:rPr>
          <w:b/>
        </w:rPr>
      </w:pPr>
      <w:r w:rsidRPr="0060762D">
        <w:rPr>
          <w:b/>
        </w:rPr>
        <w:t>к персональным данным</w:t>
      </w:r>
    </w:p>
    <w:p w14:paraId="189C7D12" w14:textId="77777777" w:rsidR="000E2FAF" w:rsidRDefault="000E2FAF" w:rsidP="000E2FAF">
      <w:pPr>
        <w:spacing w:after="0"/>
        <w:jc w:val="both"/>
      </w:pPr>
    </w:p>
    <w:p w14:paraId="4676DBFA" w14:textId="77777777" w:rsidR="000E2FAF" w:rsidRDefault="000E2FAF" w:rsidP="000E2FAF">
      <w:pPr>
        <w:spacing w:after="0"/>
        <w:jc w:val="both"/>
      </w:pPr>
      <w:r>
        <w:t>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58E1E7C0" w14:textId="77777777" w:rsidR="000E2FAF" w:rsidRDefault="000E2FAF" w:rsidP="000E2FAF">
      <w:pPr>
        <w:spacing w:after="0"/>
        <w:jc w:val="both"/>
      </w:pPr>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6D849A19" w14:textId="77777777" w:rsidR="000E2FAF" w:rsidRDefault="000E2FAF" w:rsidP="000E2FAF">
      <w:pPr>
        <w:spacing w:after="0"/>
        <w:jc w:val="both"/>
      </w:pPr>
      <w:r>
        <w:t>Запрос должен содержать:</w:t>
      </w:r>
    </w:p>
    <w:p w14:paraId="131899C3" w14:textId="77777777" w:rsidR="000E2FAF" w:rsidRDefault="000E2FAF" w:rsidP="000E2FAF">
      <w:pPr>
        <w:spacing w:after="0"/>
        <w:jc w:val="both"/>
      </w:pPr>
      <w:r>
        <w:t>•</w:t>
      </w:r>
      <w:r>
        <w:tab/>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31CF77E0" w14:textId="77777777" w:rsidR="000E2FAF" w:rsidRDefault="000E2FAF" w:rsidP="000E2FAF">
      <w:pPr>
        <w:spacing w:after="0"/>
        <w:jc w:val="both"/>
      </w:pPr>
      <w:r>
        <w:t>•</w:t>
      </w:r>
      <w:r>
        <w:tab/>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F36A264" w14:textId="77777777" w:rsidR="000E2FAF" w:rsidRDefault="000E2FAF" w:rsidP="000E2FAF">
      <w:pPr>
        <w:spacing w:after="0"/>
        <w:jc w:val="both"/>
      </w:pPr>
      <w:r>
        <w:t>•</w:t>
      </w:r>
      <w:r>
        <w:tab/>
        <w:t>подпись субъекта персональных данных или его представителя.</w:t>
      </w:r>
    </w:p>
    <w:p w14:paraId="6E00C43F" w14:textId="77777777" w:rsidR="000E2FAF" w:rsidRPr="00780394" w:rsidRDefault="000E2FAF" w:rsidP="000E2FAF">
      <w:pPr>
        <w:spacing w:after="0"/>
        <w:jc w:val="both"/>
        <w:rPr>
          <w:color w:val="00B050"/>
        </w:rPr>
      </w:pPr>
      <w:r>
        <w:t xml:space="preserve">Запрос может быть направлен Почтой России по месту нахождения Оператора. </w:t>
      </w:r>
      <w:r w:rsidRPr="005154E5">
        <w:t xml:space="preserve">Запрос может быть направлен в форме электронного документа </w:t>
      </w:r>
      <w:r>
        <w:t>на адрес электронной почты Оператора:</w:t>
      </w:r>
      <w:r w:rsidRPr="0032033F">
        <w:t xml:space="preserve"> office@atkmotors-samara.ru</w:t>
      </w:r>
      <w:r>
        <w:t xml:space="preserve"> </w:t>
      </w:r>
      <w:r w:rsidRPr="005154E5">
        <w:t>и подписан электронной подписью в соответствии с законодательством Российской Федерации.</w:t>
      </w:r>
      <w:r>
        <w:t xml:space="preserve"> </w:t>
      </w:r>
    </w:p>
    <w:p w14:paraId="2E7590B6" w14:textId="77777777" w:rsidR="000E2FAF" w:rsidRDefault="000E2FAF" w:rsidP="000E2FAF">
      <w:pPr>
        <w:spacing w:after="0"/>
        <w:jc w:val="both"/>
      </w:pPr>
      <w:r>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F3D5847" w14:textId="77777777" w:rsidR="000E2FAF" w:rsidRDefault="000E2FAF" w:rsidP="000E2FAF">
      <w:pPr>
        <w:spacing w:after="0"/>
        <w:jc w:val="both"/>
      </w:pPr>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1F70848C" w14:textId="77777777" w:rsidR="000E2FAF" w:rsidRDefault="000E2FAF" w:rsidP="000E2FAF">
      <w:pPr>
        <w:spacing w:after="0"/>
        <w:jc w:val="both"/>
      </w:pPr>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w:t>
      </w:r>
      <w:r w:rsidRPr="0060762D">
        <w:t xml:space="preserve"> </w:t>
      </w:r>
      <w:r>
        <w:t>третьих лиц.</w:t>
      </w:r>
    </w:p>
    <w:p w14:paraId="3A999FF0" w14:textId="77777777" w:rsidR="000E2FAF" w:rsidRDefault="000E2FAF" w:rsidP="000E2FAF">
      <w:pPr>
        <w:spacing w:after="0"/>
        <w:jc w:val="both"/>
      </w:pPr>
      <w:r>
        <w:t xml:space="preserve">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w:t>
      </w:r>
      <w:r>
        <w:lastRenderedPageBreak/>
        <w:t>блокирование персональных данных не нарушает права и законные интересы субъекта персональных данных или третьих лиц.</w:t>
      </w:r>
    </w:p>
    <w:p w14:paraId="3299930E" w14:textId="77777777" w:rsidR="000E2FAF" w:rsidRDefault="000E2FAF" w:rsidP="000E2FAF">
      <w:pPr>
        <w:spacing w:after="0"/>
        <w:jc w:val="both"/>
      </w:pPr>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48AB43E5" w14:textId="77777777" w:rsidR="000E2FAF" w:rsidRDefault="000E2FAF" w:rsidP="000E2FAF">
      <w:pPr>
        <w:spacing w:after="0"/>
        <w:jc w:val="both"/>
      </w:pPr>
      <w: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6D5890CA" w14:textId="77777777" w:rsidR="000E2FAF" w:rsidRDefault="000E2FAF" w:rsidP="000E2FAF">
      <w:pPr>
        <w:spacing w:after="0"/>
        <w:jc w:val="both"/>
      </w:pPr>
      <w: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79B78519" w14:textId="77777777" w:rsidR="000E2FAF" w:rsidRDefault="000E2FAF" w:rsidP="000E2FAF">
      <w:pPr>
        <w:spacing w:after="0"/>
        <w:jc w:val="both"/>
      </w:pPr>
      <w:r>
        <w:t>•</w:t>
      </w:r>
      <w:r>
        <w:tab/>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107A09B2" w14:textId="77777777" w:rsidR="000E2FAF" w:rsidRDefault="000E2FAF" w:rsidP="000E2FAF">
      <w:pPr>
        <w:spacing w:after="0"/>
        <w:jc w:val="both"/>
      </w:pPr>
      <w:r>
        <w:t>•</w:t>
      </w:r>
      <w:r>
        <w:tab/>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34D29DA6" w14:textId="77777777" w:rsidR="000E2FAF" w:rsidRDefault="000E2FAF" w:rsidP="000E2FAF">
      <w:pPr>
        <w:spacing w:after="0"/>
        <w:jc w:val="both"/>
      </w:pPr>
      <w:r>
        <w:t>6.5. Порядок уничтожения персональных данных Оператором.</w:t>
      </w:r>
    </w:p>
    <w:p w14:paraId="0EF6B4B0" w14:textId="77777777" w:rsidR="000E2FAF" w:rsidRDefault="000E2FAF" w:rsidP="000E2FAF">
      <w:pPr>
        <w:spacing w:after="0"/>
        <w:jc w:val="both"/>
      </w:pPr>
      <w:r>
        <w:t>6.5.1. Условия и сроки уничтожения персональных данных Оператором:</w:t>
      </w:r>
    </w:p>
    <w:p w14:paraId="297E6D13" w14:textId="77777777" w:rsidR="000E2FAF" w:rsidRDefault="000E2FAF" w:rsidP="000E2FAF">
      <w:pPr>
        <w:spacing w:after="0"/>
        <w:jc w:val="both"/>
      </w:pPr>
      <w:r>
        <w:t>•</w:t>
      </w:r>
      <w:r>
        <w:tab/>
        <w:t>достижение цели обработки персональных данных либо утрата необходимости достигать эту цель - в течение 30 дней;</w:t>
      </w:r>
    </w:p>
    <w:p w14:paraId="722B4106" w14:textId="77777777" w:rsidR="000E2FAF" w:rsidRDefault="000E2FAF" w:rsidP="000E2FAF">
      <w:pPr>
        <w:spacing w:after="0"/>
        <w:jc w:val="both"/>
      </w:pPr>
      <w:r>
        <w:t>•</w:t>
      </w:r>
      <w:r>
        <w:tab/>
        <w:t>достижение максимальных сроков хранения документов, содержащих персональные данные, - в течение 30 дней;</w:t>
      </w:r>
    </w:p>
    <w:p w14:paraId="006A7C31" w14:textId="77777777" w:rsidR="000E2FAF" w:rsidRDefault="000E2FAF" w:rsidP="000E2FAF">
      <w:pPr>
        <w:spacing w:after="0"/>
        <w:jc w:val="both"/>
      </w:pPr>
      <w:r>
        <w:t>•</w:t>
      </w:r>
      <w:r>
        <w:tab/>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w:t>
      </w:r>
      <w:r w:rsidRPr="0060762D">
        <w:t xml:space="preserve"> </w:t>
      </w:r>
      <w:r>
        <w:t>заявленной цели обработки, - в течение семи рабочих дней;</w:t>
      </w:r>
    </w:p>
    <w:p w14:paraId="102B24C4" w14:textId="77777777" w:rsidR="000E2FAF" w:rsidRDefault="000E2FAF" w:rsidP="000E2FAF">
      <w:pPr>
        <w:spacing w:after="0"/>
        <w:jc w:val="both"/>
      </w:pPr>
      <w:r>
        <w:t>•</w:t>
      </w:r>
      <w:r>
        <w:tab/>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622E3930" w14:textId="77777777" w:rsidR="000E2FAF" w:rsidRDefault="000E2FAF" w:rsidP="000E2FAF">
      <w:pPr>
        <w:spacing w:after="0"/>
        <w:jc w:val="both"/>
      </w:pPr>
      <w: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2254BE71" w14:textId="77777777" w:rsidR="000E2FAF" w:rsidRDefault="000E2FAF" w:rsidP="000E2FAF">
      <w:pPr>
        <w:spacing w:after="0"/>
        <w:jc w:val="both"/>
      </w:pPr>
      <w:r>
        <w:t>•</w:t>
      </w:r>
      <w:r>
        <w:tab/>
        <w:t>иное не предусмотрено договором, стороной которого, выгодоприобретателем или поручителем по которому является субъект персональных данных;</w:t>
      </w:r>
    </w:p>
    <w:p w14:paraId="281AC8AC" w14:textId="77777777" w:rsidR="000E2FAF" w:rsidRDefault="000E2FAF" w:rsidP="000E2FAF">
      <w:pPr>
        <w:spacing w:after="0"/>
        <w:jc w:val="both"/>
      </w:pPr>
      <w:r>
        <w:t>•</w:t>
      </w:r>
      <w:r>
        <w:tab/>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14:paraId="26913D3C" w14:textId="77777777" w:rsidR="000E2FAF" w:rsidRDefault="000E2FAF" w:rsidP="000E2FAF">
      <w:pPr>
        <w:spacing w:after="0"/>
        <w:jc w:val="both"/>
      </w:pPr>
      <w:r>
        <w:t>•</w:t>
      </w:r>
      <w:r>
        <w:tab/>
        <w:t>иное не предусмотрено другим соглашением между Оператором и субъектом персональных данных.</w:t>
      </w:r>
    </w:p>
    <w:p w14:paraId="2CE6FCF7" w14:textId="77777777" w:rsidR="000E2FAF" w:rsidRDefault="000E2FAF" w:rsidP="000E2FAF">
      <w:pPr>
        <w:spacing w:after="0"/>
        <w:jc w:val="both"/>
      </w:pPr>
      <w:r>
        <w:t xml:space="preserve">6.5.3. Уничтожение персональных данных осуществляет комиссия, созданная </w:t>
      </w:r>
      <w:r w:rsidRPr="005154E5">
        <w:t>приказом генерального директора ООО «АТК-Моторс».</w:t>
      </w:r>
    </w:p>
    <w:p w14:paraId="3483653A" w14:textId="77777777" w:rsidR="000E2FAF" w:rsidRDefault="000E2FAF" w:rsidP="000E2FAF">
      <w:pPr>
        <w:spacing w:after="0"/>
        <w:jc w:val="both"/>
      </w:pPr>
      <w:r>
        <w:t>6.5.4. Способы уничтожения персональных данных устанавливаются в локальных нормативных актах Оператора.</w:t>
      </w:r>
    </w:p>
    <w:p w14:paraId="2FCF1F37" w14:textId="77777777" w:rsidR="000E2FAF" w:rsidRDefault="000E2FAF" w:rsidP="000E2FAF">
      <w:pPr>
        <w:spacing w:after="0"/>
        <w:jc w:val="both"/>
      </w:pPr>
    </w:p>
    <w:p w14:paraId="37ED3CD9" w14:textId="242F00A9" w:rsidR="000E2FAF" w:rsidRDefault="000E2FAF" w:rsidP="000E2FAF">
      <w:pPr>
        <w:spacing w:after="0"/>
        <w:jc w:val="both"/>
      </w:pPr>
      <w:r>
        <w:t>Исполнительный директор</w:t>
      </w:r>
      <w:r w:rsidR="00DB0E7E">
        <w:t xml:space="preserve">                                                                                                             </w:t>
      </w:r>
      <w:r>
        <w:t>Райхман Ю.А.</w:t>
      </w:r>
    </w:p>
    <w:p w14:paraId="24114392" w14:textId="3A392451" w:rsidR="0060762D" w:rsidRDefault="000E2FAF" w:rsidP="000E2FAF">
      <w:pPr>
        <w:spacing w:after="0"/>
        <w:jc w:val="both"/>
      </w:pPr>
      <w:r>
        <w:t xml:space="preserve">01.11.2024 </w:t>
      </w:r>
    </w:p>
    <w:sectPr w:rsidR="00607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7F4"/>
    <w:multiLevelType w:val="hybridMultilevel"/>
    <w:tmpl w:val="D2B2A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C2266D"/>
    <w:multiLevelType w:val="hybridMultilevel"/>
    <w:tmpl w:val="BB4A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2116EE5"/>
    <w:multiLevelType w:val="hybridMultilevel"/>
    <w:tmpl w:val="45288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ED2788"/>
    <w:multiLevelType w:val="hybridMultilevel"/>
    <w:tmpl w:val="A17C8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596E33"/>
    <w:multiLevelType w:val="hybridMultilevel"/>
    <w:tmpl w:val="D0AA94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316"/>
    <w:rsid w:val="000118E8"/>
    <w:rsid w:val="00045D32"/>
    <w:rsid w:val="000C6946"/>
    <w:rsid w:val="000E2FAF"/>
    <w:rsid w:val="001755E7"/>
    <w:rsid w:val="0018023A"/>
    <w:rsid w:val="0023537D"/>
    <w:rsid w:val="00286EE2"/>
    <w:rsid w:val="002B156F"/>
    <w:rsid w:val="002C3679"/>
    <w:rsid w:val="0032033F"/>
    <w:rsid w:val="0032037B"/>
    <w:rsid w:val="00423034"/>
    <w:rsid w:val="00490AAD"/>
    <w:rsid w:val="005154E5"/>
    <w:rsid w:val="00527A2B"/>
    <w:rsid w:val="005B7316"/>
    <w:rsid w:val="005D65E1"/>
    <w:rsid w:val="0060762D"/>
    <w:rsid w:val="00766D6F"/>
    <w:rsid w:val="00780394"/>
    <w:rsid w:val="00960789"/>
    <w:rsid w:val="00983AF0"/>
    <w:rsid w:val="009A20DB"/>
    <w:rsid w:val="00AE0867"/>
    <w:rsid w:val="00B86A15"/>
    <w:rsid w:val="00C32AC8"/>
    <w:rsid w:val="00CA0A6F"/>
    <w:rsid w:val="00CD2D5D"/>
    <w:rsid w:val="00D42F08"/>
    <w:rsid w:val="00DB0E7E"/>
    <w:rsid w:val="00EC77A5"/>
    <w:rsid w:val="00F879FD"/>
    <w:rsid w:val="00F94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5809"/>
  <w15:chartTrackingRefBased/>
  <w15:docId w15:val="{C53D57DE-DDD5-4986-835C-CC0C74BF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E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4010</Words>
  <Characters>22863</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Alina Golub</cp:lastModifiedBy>
  <cp:revision>4</cp:revision>
  <cp:lastPrinted>2024-12-05T14:19:00Z</cp:lastPrinted>
  <dcterms:created xsi:type="dcterms:W3CDTF">2024-12-05T14:21:00Z</dcterms:created>
  <dcterms:modified xsi:type="dcterms:W3CDTF">2025-05-30T06:46:00Z</dcterms:modified>
</cp:coreProperties>
</file>